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B6" w:rsidRPr="004E46AE" w:rsidRDefault="00EB77F7" w:rsidP="00EB77F7">
      <w:pPr>
        <w:tabs>
          <w:tab w:val="left" w:pos="2655"/>
        </w:tabs>
        <w:spacing w:after="108" w:line="259" w:lineRule="auto"/>
        <w:ind w:left="350" w:right="0" w:firstLine="0"/>
        <w:rPr>
          <w:b/>
          <w:i/>
          <w:sz w:val="24"/>
          <w:szCs w:val="24"/>
        </w:rPr>
      </w:pPr>
      <w:r w:rsidRPr="004E46AE">
        <w:rPr>
          <w:b/>
          <w:i/>
          <w:sz w:val="24"/>
          <w:szCs w:val="24"/>
        </w:rPr>
        <w:tab/>
      </w:r>
      <w:bookmarkStart w:id="0" w:name="_GoBack"/>
      <w:bookmarkEnd w:id="0"/>
    </w:p>
    <w:p w:rsidR="00FB5E82" w:rsidRPr="004E46AE" w:rsidRDefault="00862BDF" w:rsidP="00005436">
      <w:pPr>
        <w:spacing w:after="108" w:line="259" w:lineRule="auto"/>
        <w:ind w:left="350" w:right="0" w:firstLine="0"/>
        <w:rPr>
          <w:b/>
          <w:i/>
          <w:sz w:val="24"/>
          <w:szCs w:val="24"/>
        </w:rPr>
      </w:pPr>
      <w:r w:rsidRPr="004E46AE">
        <w:rPr>
          <w:b/>
          <w:i/>
          <w:sz w:val="24"/>
          <w:szCs w:val="24"/>
        </w:rPr>
        <w:t xml:space="preserve"> </w:t>
      </w:r>
    </w:p>
    <w:p w:rsidR="00A12AC4" w:rsidRPr="004E46AE" w:rsidRDefault="00A12AC4" w:rsidP="00005436">
      <w:pPr>
        <w:spacing w:after="108" w:line="259" w:lineRule="auto"/>
        <w:ind w:left="350" w:right="0" w:firstLine="0"/>
        <w:rPr>
          <w:sz w:val="24"/>
          <w:szCs w:val="24"/>
        </w:rPr>
      </w:pPr>
    </w:p>
    <w:p w:rsidR="00FB5E82" w:rsidRPr="004E46AE" w:rsidRDefault="00862BDF" w:rsidP="00005436">
      <w:pPr>
        <w:spacing w:after="0" w:line="259" w:lineRule="auto"/>
        <w:ind w:left="350" w:right="0" w:firstLine="0"/>
        <w:rPr>
          <w:sz w:val="24"/>
          <w:szCs w:val="24"/>
        </w:rPr>
      </w:pPr>
      <w:r w:rsidRPr="004E46AE">
        <w:rPr>
          <w:b/>
          <w:i/>
          <w:sz w:val="24"/>
          <w:szCs w:val="24"/>
        </w:rPr>
        <w:t xml:space="preserve"> </w:t>
      </w:r>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554BC7">
      <w:pPr>
        <w:spacing w:after="0" w:line="259" w:lineRule="auto"/>
        <w:ind w:left="10" w:right="169"/>
        <w:jc w:val="center"/>
        <w:rPr>
          <w:sz w:val="24"/>
          <w:szCs w:val="24"/>
        </w:rPr>
      </w:pPr>
      <w:r w:rsidRPr="004E46AE">
        <w:rPr>
          <w:b/>
          <w:sz w:val="24"/>
          <w:szCs w:val="24"/>
        </w:rPr>
        <w:t>SISTEMA DE GESTIÓN DE SEGURIDAD Y</w:t>
      </w:r>
    </w:p>
    <w:p w:rsidR="00FB5E82" w:rsidRPr="004E46AE" w:rsidRDefault="00862BDF" w:rsidP="00554BC7">
      <w:pPr>
        <w:spacing w:after="0" w:line="259" w:lineRule="auto"/>
        <w:ind w:left="10" w:right="167"/>
        <w:jc w:val="center"/>
        <w:rPr>
          <w:sz w:val="24"/>
          <w:szCs w:val="24"/>
        </w:rPr>
      </w:pPr>
      <w:r w:rsidRPr="004E46AE">
        <w:rPr>
          <w:b/>
          <w:sz w:val="24"/>
          <w:szCs w:val="24"/>
        </w:rPr>
        <w:t>SALUD EN EL TRABAJO SG-SST</w:t>
      </w: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A12AC4" w:rsidRPr="004E46AE" w:rsidRDefault="00A12AC4" w:rsidP="00554BC7">
      <w:pPr>
        <w:spacing w:after="0" w:line="259" w:lineRule="auto"/>
        <w:ind w:left="350" w:right="0" w:firstLine="0"/>
        <w:jc w:val="center"/>
        <w:rPr>
          <w:sz w:val="24"/>
          <w:szCs w:val="24"/>
        </w:rPr>
      </w:pPr>
    </w:p>
    <w:p w:rsidR="00A12AC4" w:rsidRPr="004E46AE" w:rsidRDefault="00A12AC4"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30594D" w:rsidRPr="004E46AE" w:rsidRDefault="00541981" w:rsidP="00554BC7">
      <w:pPr>
        <w:spacing w:after="0" w:line="259" w:lineRule="auto"/>
        <w:ind w:left="10" w:right="170"/>
        <w:jc w:val="center"/>
        <w:rPr>
          <w:b/>
          <w:sz w:val="24"/>
          <w:szCs w:val="24"/>
        </w:rPr>
      </w:pPr>
      <w:r>
        <w:rPr>
          <w:b/>
          <w:sz w:val="24"/>
          <w:szCs w:val="24"/>
        </w:rPr>
        <w:t>MH CONSTRUYENDO OBRAS S.A.S</w:t>
      </w:r>
    </w:p>
    <w:p w:rsidR="00FB5E82" w:rsidRPr="004E46AE" w:rsidRDefault="00A12AC4" w:rsidP="00554BC7">
      <w:pPr>
        <w:spacing w:after="0" w:line="259" w:lineRule="auto"/>
        <w:ind w:left="10" w:right="170"/>
        <w:jc w:val="center"/>
        <w:rPr>
          <w:sz w:val="24"/>
          <w:szCs w:val="24"/>
        </w:rPr>
      </w:pPr>
      <w:r w:rsidRPr="004E46AE">
        <w:rPr>
          <w:b/>
          <w:sz w:val="24"/>
          <w:szCs w:val="24"/>
        </w:rPr>
        <w:t xml:space="preserve">NIT. </w:t>
      </w:r>
      <w:r w:rsidR="00F7213A">
        <w:rPr>
          <w:b/>
          <w:sz w:val="24"/>
          <w:szCs w:val="24"/>
        </w:rPr>
        <w:t>900.642.074-4</w:t>
      </w: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A12AC4" w:rsidRPr="004E46AE" w:rsidRDefault="00A12AC4"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A12AC4" w:rsidP="00554BC7">
      <w:pPr>
        <w:spacing w:after="0" w:line="259" w:lineRule="auto"/>
        <w:ind w:left="10" w:right="169"/>
        <w:jc w:val="center"/>
        <w:rPr>
          <w:b/>
          <w:sz w:val="24"/>
          <w:szCs w:val="24"/>
        </w:rPr>
      </w:pPr>
      <w:r w:rsidRPr="004E46AE">
        <w:rPr>
          <w:b/>
          <w:sz w:val="24"/>
          <w:szCs w:val="24"/>
        </w:rPr>
        <w:t xml:space="preserve">SAN JUAN DE PASTO </w:t>
      </w:r>
    </w:p>
    <w:p w:rsidR="00A12AC4" w:rsidRPr="004E46AE" w:rsidRDefault="00A12AC4" w:rsidP="00554BC7">
      <w:pPr>
        <w:spacing w:after="0" w:line="259" w:lineRule="auto"/>
        <w:ind w:left="10" w:right="169"/>
        <w:jc w:val="center"/>
        <w:rPr>
          <w:b/>
          <w:sz w:val="24"/>
          <w:szCs w:val="24"/>
        </w:rPr>
      </w:pPr>
    </w:p>
    <w:p w:rsidR="00A12AC4" w:rsidRPr="004E46AE" w:rsidRDefault="00A12AC4" w:rsidP="00554BC7">
      <w:pPr>
        <w:spacing w:after="0" w:line="259" w:lineRule="auto"/>
        <w:ind w:left="10" w:right="169"/>
        <w:jc w:val="center"/>
        <w:rPr>
          <w:b/>
          <w:sz w:val="24"/>
          <w:szCs w:val="24"/>
        </w:rPr>
      </w:pPr>
    </w:p>
    <w:p w:rsidR="00A12AC4" w:rsidRPr="004E46AE" w:rsidRDefault="00A12AC4" w:rsidP="00554BC7">
      <w:pPr>
        <w:spacing w:after="0" w:line="259" w:lineRule="auto"/>
        <w:ind w:left="10" w:right="169"/>
        <w:jc w:val="center"/>
        <w:rPr>
          <w:b/>
          <w:sz w:val="24"/>
          <w:szCs w:val="24"/>
        </w:rPr>
      </w:pPr>
    </w:p>
    <w:p w:rsidR="00A12AC4" w:rsidRPr="004E46AE" w:rsidRDefault="00A12AC4" w:rsidP="00554BC7">
      <w:pPr>
        <w:spacing w:after="0" w:line="259" w:lineRule="auto"/>
        <w:ind w:left="10" w:right="169"/>
        <w:jc w:val="center"/>
        <w:rPr>
          <w:b/>
          <w:sz w:val="24"/>
          <w:szCs w:val="24"/>
        </w:rPr>
      </w:pPr>
    </w:p>
    <w:p w:rsidR="00A12AC4" w:rsidRPr="004E46AE" w:rsidRDefault="00A12AC4" w:rsidP="00554BC7">
      <w:pPr>
        <w:spacing w:after="0" w:line="259" w:lineRule="auto"/>
        <w:ind w:left="10" w:right="169"/>
        <w:jc w:val="center"/>
        <w:rPr>
          <w:b/>
          <w:sz w:val="24"/>
          <w:szCs w:val="24"/>
        </w:rPr>
      </w:pPr>
    </w:p>
    <w:p w:rsidR="00A12AC4" w:rsidRPr="004E46AE" w:rsidRDefault="00A12AC4" w:rsidP="00554BC7">
      <w:pPr>
        <w:spacing w:after="0" w:line="259" w:lineRule="auto"/>
        <w:ind w:left="10" w:right="169"/>
        <w:jc w:val="center"/>
        <w:rPr>
          <w:b/>
          <w:sz w:val="24"/>
          <w:szCs w:val="24"/>
        </w:rPr>
      </w:pPr>
    </w:p>
    <w:p w:rsidR="00A12AC4" w:rsidRPr="004E46AE" w:rsidRDefault="00A12AC4" w:rsidP="00554BC7">
      <w:pPr>
        <w:spacing w:after="0" w:line="259" w:lineRule="auto"/>
        <w:ind w:left="10" w:right="169"/>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FB5E82" w:rsidP="00554BC7">
      <w:pPr>
        <w:spacing w:after="0" w:line="259" w:lineRule="auto"/>
        <w:ind w:left="350" w:right="0" w:firstLine="0"/>
        <w:jc w:val="center"/>
        <w:rPr>
          <w:sz w:val="24"/>
          <w:szCs w:val="24"/>
        </w:rPr>
      </w:pPr>
    </w:p>
    <w:p w:rsidR="00FB5E82" w:rsidRPr="004E46AE" w:rsidRDefault="00A12AC4" w:rsidP="00A12AC4">
      <w:pPr>
        <w:spacing w:after="0" w:line="259" w:lineRule="auto"/>
        <w:ind w:left="0" w:right="73" w:firstLine="0"/>
        <w:jc w:val="center"/>
        <w:rPr>
          <w:b/>
          <w:sz w:val="24"/>
          <w:szCs w:val="24"/>
        </w:rPr>
      </w:pPr>
      <w:r w:rsidRPr="004E46AE">
        <w:rPr>
          <w:b/>
          <w:sz w:val="24"/>
          <w:szCs w:val="24"/>
        </w:rPr>
        <w:t xml:space="preserve">OCTUBRE </w:t>
      </w:r>
    </w:p>
    <w:p w:rsidR="00A12AC4" w:rsidRPr="004E46AE" w:rsidRDefault="00A12AC4" w:rsidP="00A12AC4">
      <w:pPr>
        <w:spacing w:after="0" w:line="259" w:lineRule="auto"/>
        <w:ind w:left="0" w:right="73" w:firstLine="0"/>
        <w:jc w:val="center"/>
        <w:rPr>
          <w:sz w:val="24"/>
          <w:szCs w:val="24"/>
        </w:rPr>
      </w:pPr>
      <w:r w:rsidRPr="004E46AE">
        <w:rPr>
          <w:b/>
          <w:sz w:val="24"/>
          <w:szCs w:val="24"/>
        </w:rPr>
        <w:t>20</w:t>
      </w:r>
      <w:r w:rsidR="00F7213A">
        <w:rPr>
          <w:b/>
          <w:sz w:val="24"/>
          <w:szCs w:val="24"/>
        </w:rPr>
        <w:t>20</w:t>
      </w:r>
    </w:p>
    <w:p w:rsidR="00FB5E82" w:rsidRDefault="00FB5E82" w:rsidP="00554BC7">
      <w:pPr>
        <w:spacing w:after="0" w:line="259" w:lineRule="auto"/>
        <w:ind w:left="350" w:right="0" w:firstLine="0"/>
        <w:jc w:val="center"/>
        <w:rPr>
          <w:sz w:val="24"/>
          <w:szCs w:val="24"/>
        </w:rPr>
      </w:pPr>
    </w:p>
    <w:p w:rsidR="0094088F" w:rsidRDefault="0094088F" w:rsidP="00554BC7">
      <w:pPr>
        <w:spacing w:after="0" w:line="259" w:lineRule="auto"/>
        <w:ind w:left="350" w:right="0" w:firstLine="0"/>
        <w:jc w:val="center"/>
        <w:rPr>
          <w:b/>
          <w:sz w:val="24"/>
          <w:szCs w:val="24"/>
        </w:rPr>
      </w:pPr>
      <w:r w:rsidRPr="0094088F">
        <w:rPr>
          <w:b/>
          <w:sz w:val="24"/>
          <w:szCs w:val="24"/>
        </w:rPr>
        <w:t>TABLA DE CONTENIDO</w:t>
      </w:r>
    </w:p>
    <w:sdt>
      <w:sdtPr>
        <w:rPr>
          <w:rFonts w:ascii="Arial" w:eastAsia="Arial" w:hAnsi="Arial" w:cs="Arial"/>
          <w:color w:val="000000"/>
          <w:sz w:val="21"/>
          <w:szCs w:val="22"/>
          <w:lang w:val="es-ES"/>
        </w:rPr>
        <w:id w:val="2138841815"/>
        <w:docPartObj>
          <w:docPartGallery w:val="Table of Contents"/>
          <w:docPartUnique/>
        </w:docPartObj>
      </w:sdtPr>
      <w:sdtEndPr>
        <w:rPr>
          <w:b/>
          <w:bCs/>
        </w:rPr>
      </w:sdtEndPr>
      <w:sdtContent>
        <w:p w:rsidR="00D625A9" w:rsidRDefault="00D625A9">
          <w:pPr>
            <w:pStyle w:val="TtuloTDC"/>
          </w:pPr>
        </w:p>
        <w:p w:rsidR="00D625A9" w:rsidRDefault="00D625A9">
          <w:pPr>
            <w:pStyle w:val="TDC1"/>
            <w:tabs>
              <w:tab w:val="right" w:leader="dot" w:pos="883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4286759" w:history="1">
            <w:r w:rsidRPr="004145A0">
              <w:rPr>
                <w:rStyle w:val="Hipervnculo"/>
                <w:noProof/>
              </w:rPr>
              <w:t>1. INTRODUCCIÓN</w:t>
            </w:r>
            <w:r>
              <w:rPr>
                <w:noProof/>
                <w:webHidden/>
              </w:rPr>
              <w:tab/>
            </w:r>
            <w:r>
              <w:rPr>
                <w:noProof/>
                <w:webHidden/>
              </w:rPr>
              <w:fldChar w:fldCharType="begin"/>
            </w:r>
            <w:r>
              <w:rPr>
                <w:noProof/>
                <w:webHidden/>
              </w:rPr>
              <w:instrText xml:space="preserve"> PAGEREF _Toc54286759 \h </w:instrText>
            </w:r>
            <w:r>
              <w:rPr>
                <w:noProof/>
                <w:webHidden/>
              </w:rPr>
            </w:r>
            <w:r>
              <w:rPr>
                <w:noProof/>
                <w:webHidden/>
              </w:rPr>
              <w:fldChar w:fldCharType="separate"/>
            </w:r>
            <w:r>
              <w:rPr>
                <w:noProof/>
                <w:webHidden/>
              </w:rPr>
              <w:t>3</w:t>
            </w:r>
            <w:r>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60" w:history="1">
            <w:r w:rsidR="00D625A9" w:rsidRPr="004145A0">
              <w:rPr>
                <w:rStyle w:val="Hipervnculo"/>
                <w:noProof/>
              </w:rPr>
              <w:t>2. DESCRIPCIÓN GENERAL</w:t>
            </w:r>
            <w:r w:rsidR="00D625A9">
              <w:rPr>
                <w:noProof/>
                <w:webHidden/>
              </w:rPr>
              <w:tab/>
            </w:r>
            <w:r w:rsidR="00D625A9">
              <w:rPr>
                <w:noProof/>
                <w:webHidden/>
              </w:rPr>
              <w:fldChar w:fldCharType="begin"/>
            </w:r>
            <w:r w:rsidR="00D625A9">
              <w:rPr>
                <w:noProof/>
                <w:webHidden/>
              </w:rPr>
              <w:instrText xml:space="preserve"> PAGEREF _Toc54286760 \h </w:instrText>
            </w:r>
            <w:r w:rsidR="00D625A9">
              <w:rPr>
                <w:noProof/>
                <w:webHidden/>
              </w:rPr>
            </w:r>
            <w:r w:rsidR="00D625A9">
              <w:rPr>
                <w:noProof/>
                <w:webHidden/>
              </w:rPr>
              <w:fldChar w:fldCharType="separate"/>
            </w:r>
            <w:r w:rsidR="00D625A9">
              <w:rPr>
                <w:noProof/>
                <w:webHidden/>
              </w:rPr>
              <w:t>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61" w:history="1">
            <w:r w:rsidR="00D625A9" w:rsidRPr="004145A0">
              <w:rPr>
                <w:rStyle w:val="Hipervnculo"/>
                <w:noProof/>
              </w:rPr>
              <w:t>3. ALCANCE</w:t>
            </w:r>
            <w:r w:rsidR="00D625A9">
              <w:rPr>
                <w:noProof/>
                <w:webHidden/>
              </w:rPr>
              <w:tab/>
            </w:r>
            <w:r w:rsidR="00D625A9">
              <w:rPr>
                <w:noProof/>
                <w:webHidden/>
              </w:rPr>
              <w:fldChar w:fldCharType="begin"/>
            </w:r>
            <w:r w:rsidR="00D625A9">
              <w:rPr>
                <w:noProof/>
                <w:webHidden/>
              </w:rPr>
              <w:instrText xml:space="preserve"> PAGEREF _Toc54286761 \h </w:instrText>
            </w:r>
            <w:r w:rsidR="00D625A9">
              <w:rPr>
                <w:noProof/>
                <w:webHidden/>
              </w:rPr>
            </w:r>
            <w:r w:rsidR="00D625A9">
              <w:rPr>
                <w:noProof/>
                <w:webHidden/>
              </w:rPr>
              <w:fldChar w:fldCharType="separate"/>
            </w:r>
            <w:r w:rsidR="00D625A9">
              <w:rPr>
                <w:noProof/>
                <w:webHidden/>
              </w:rPr>
              <w:t>5</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62" w:history="1">
            <w:r w:rsidR="00D625A9" w:rsidRPr="004145A0">
              <w:rPr>
                <w:rStyle w:val="Hipervnculo"/>
                <w:noProof/>
              </w:rPr>
              <w:t>4. JUSTIFICACIÓN</w:t>
            </w:r>
            <w:r w:rsidR="00D625A9">
              <w:rPr>
                <w:noProof/>
                <w:webHidden/>
              </w:rPr>
              <w:tab/>
            </w:r>
            <w:r w:rsidR="00D625A9">
              <w:rPr>
                <w:noProof/>
                <w:webHidden/>
              </w:rPr>
              <w:fldChar w:fldCharType="begin"/>
            </w:r>
            <w:r w:rsidR="00D625A9">
              <w:rPr>
                <w:noProof/>
                <w:webHidden/>
              </w:rPr>
              <w:instrText xml:space="preserve"> PAGEREF _Toc54286762 \h </w:instrText>
            </w:r>
            <w:r w:rsidR="00D625A9">
              <w:rPr>
                <w:noProof/>
                <w:webHidden/>
              </w:rPr>
            </w:r>
            <w:r w:rsidR="00D625A9">
              <w:rPr>
                <w:noProof/>
                <w:webHidden/>
              </w:rPr>
              <w:fldChar w:fldCharType="separate"/>
            </w:r>
            <w:r w:rsidR="00D625A9">
              <w:rPr>
                <w:noProof/>
                <w:webHidden/>
              </w:rPr>
              <w:t>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63" w:history="1">
            <w:r w:rsidR="00D625A9" w:rsidRPr="004145A0">
              <w:rPr>
                <w:rStyle w:val="Hipervnculo"/>
                <w:noProof/>
              </w:rPr>
              <w:t>5. OBJETIVOS</w:t>
            </w:r>
            <w:r w:rsidR="00D625A9">
              <w:rPr>
                <w:noProof/>
                <w:webHidden/>
              </w:rPr>
              <w:tab/>
            </w:r>
            <w:r w:rsidR="00D625A9">
              <w:rPr>
                <w:noProof/>
                <w:webHidden/>
              </w:rPr>
              <w:fldChar w:fldCharType="begin"/>
            </w:r>
            <w:r w:rsidR="00D625A9">
              <w:rPr>
                <w:noProof/>
                <w:webHidden/>
              </w:rPr>
              <w:instrText xml:space="preserve"> PAGEREF _Toc54286763 \h </w:instrText>
            </w:r>
            <w:r w:rsidR="00D625A9">
              <w:rPr>
                <w:noProof/>
                <w:webHidden/>
              </w:rPr>
            </w:r>
            <w:r w:rsidR="00D625A9">
              <w:rPr>
                <w:noProof/>
                <w:webHidden/>
              </w:rPr>
              <w:fldChar w:fldCharType="separate"/>
            </w:r>
            <w:r w:rsidR="00D625A9">
              <w:rPr>
                <w:noProof/>
                <w:webHidden/>
              </w:rPr>
              <w:t>8</w:t>
            </w:r>
            <w:r w:rsidR="00D625A9">
              <w:rPr>
                <w:noProof/>
                <w:webHidden/>
              </w:rPr>
              <w:fldChar w:fldCharType="end"/>
            </w:r>
          </w:hyperlink>
        </w:p>
        <w:p w:rsidR="00D625A9" w:rsidRDefault="00392B56" w:rsidP="00D625A9">
          <w:pPr>
            <w:pStyle w:val="TDC1"/>
            <w:tabs>
              <w:tab w:val="right" w:leader="dot" w:pos="8830"/>
            </w:tabs>
            <w:rPr>
              <w:rFonts w:asciiTheme="minorHAnsi" w:eastAsiaTheme="minorEastAsia" w:hAnsiTheme="minorHAnsi" w:cstheme="minorBidi"/>
              <w:noProof/>
              <w:color w:val="auto"/>
              <w:sz w:val="22"/>
            </w:rPr>
          </w:pPr>
          <w:hyperlink w:anchor="_Toc54286764" w:history="1">
            <w:r w:rsidR="00D625A9" w:rsidRPr="004145A0">
              <w:rPr>
                <w:rStyle w:val="Hipervnculo"/>
                <w:noProof/>
              </w:rPr>
              <w:t>6. DEFINICIONES</w:t>
            </w:r>
            <w:r w:rsidR="00D625A9">
              <w:rPr>
                <w:noProof/>
                <w:webHidden/>
              </w:rPr>
              <w:tab/>
            </w:r>
            <w:r w:rsidR="00D625A9">
              <w:rPr>
                <w:noProof/>
                <w:webHidden/>
              </w:rPr>
              <w:fldChar w:fldCharType="begin"/>
            </w:r>
            <w:r w:rsidR="00D625A9">
              <w:rPr>
                <w:noProof/>
                <w:webHidden/>
              </w:rPr>
              <w:instrText xml:space="preserve"> PAGEREF _Toc54286764 \h </w:instrText>
            </w:r>
            <w:r w:rsidR="00D625A9">
              <w:rPr>
                <w:noProof/>
                <w:webHidden/>
              </w:rPr>
            </w:r>
            <w:r w:rsidR="00D625A9">
              <w:rPr>
                <w:noProof/>
                <w:webHidden/>
              </w:rPr>
              <w:fldChar w:fldCharType="separate"/>
            </w:r>
            <w:r w:rsidR="00D625A9">
              <w:rPr>
                <w:noProof/>
                <w:webHidden/>
              </w:rPr>
              <w:t>8</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71" w:history="1">
            <w:r w:rsidR="00D625A9" w:rsidRPr="004145A0">
              <w:rPr>
                <w:rStyle w:val="Hipervnculo"/>
                <w:noProof/>
              </w:rPr>
              <w:t>7. ESQUEMA ORGANIZACIONAL</w:t>
            </w:r>
            <w:r w:rsidR="00D625A9">
              <w:rPr>
                <w:noProof/>
                <w:webHidden/>
              </w:rPr>
              <w:tab/>
            </w:r>
            <w:r w:rsidR="00D625A9">
              <w:rPr>
                <w:noProof/>
                <w:webHidden/>
              </w:rPr>
              <w:fldChar w:fldCharType="begin"/>
            </w:r>
            <w:r w:rsidR="00D625A9">
              <w:rPr>
                <w:noProof/>
                <w:webHidden/>
              </w:rPr>
              <w:instrText xml:space="preserve"> PAGEREF _Toc54286771 \h </w:instrText>
            </w:r>
            <w:r w:rsidR="00D625A9">
              <w:rPr>
                <w:noProof/>
                <w:webHidden/>
              </w:rPr>
            </w:r>
            <w:r w:rsidR="00D625A9">
              <w:rPr>
                <w:noProof/>
                <w:webHidden/>
              </w:rPr>
              <w:fldChar w:fldCharType="separate"/>
            </w:r>
            <w:r w:rsidR="00D625A9">
              <w:rPr>
                <w:noProof/>
                <w:webHidden/>
              </w:rPr>
              <w:t>12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72" w:history="1">
            <w:r w:rsidR="00D625A9" w:rsidRPr="004145A0">
              <w:rPr>
                <w:rStyle w:val="Hipervnculo"/>
                <w:rFonts w:eastAsia="Calibri"/>
                <w:noProof/>
              </w:rPr>
              <w:t>8. ALCANCE</w:t>
            </w:r>
            <w:r w:rsidR="00D625A9">
              <w:rPr>
                <w:noProof/>
                <w:webHidden/>
              </w:rPr>
              <w:tab/>
            </w:r>
            <w:r w:rsidR="00D625A9">
              <w:rPr>
                <w:noProof/>
                <w:webHidden/>
              </w:rPr>
              <w:fldChar w:fldCharType="begin"/>
            </w:r>
            <w:r w:rsidR="00D625A9">
              <w:rPr>
                <w:noProof/>
                <w:webHidden/>
              </w:rPr>
              <w:instrText xml:space="preserve"> PAGEREF _Toc54286772 \h </w:instrText>
            </w:r>
            <w:r w:rsidR="00D625A9">
              <w:rPr>
                <w:noProof/>
                <w:webHidden/>
              </w:rPr>
            </w:r>
            <w:r w:rsidR="00D625A9">
              <w:rPr>
                <w:noProof/>
                <w:webHidden/>
              </w:rPr>
              <w:fldChar w:fldCharType="separate"/>
            </w:r>
            <w:r w:rsidR="00D625A9">
              <w:rPr>
                <w:noProof/>
                <w:webHidden/>
              </w:rPr>
              <w:t>12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73" w:history="1">
            <w:r w:rsidR="00D625A9" w:rsidRPr="004145A0">
              <w:rPr>
                <w:rStyle w:val="Hipervnculo"/>
                <w:noProof/>
              </w:rPr>
              <w:t>9. INFORMACIÓN DE LA EMPRESA</w:t>
            </w:r>
            <w:r w:rsidR="00D625A9">
              <w:rPr>
                <w:noProof/>
                <w:webHidden/>
              </w:rPr>
              <w:tab/>
            </w:r>
            <w:r w:rsidR="00D625A9">
              <w:rPr>
                <w:noProof/>
                <w:webHidden/>
              </w:rPr>
              <w:fldChar w:fldCharType="begin"/>
            </w:r>
            <w:r w:rsidR="00D625A9">
              <w:rPr>
                <w:noProof/>
                <w:webHidden/>
              </w:rPr>
              <w:instrText xml:space="preserve"> PAGEREF _Toc54286773 \h </w:instrText>
            </w:r>
            <w:r w:rsidR="00D625A9">
              <w:rPr>
                <w:noProof/>
                <w:webHidden/>
              </w:rPr>
            </w:r>
            <w:r w:rsidR="00D625A9">
              <w:rPr>
                <w:noProof/>
                <w:webHidden/>
              </w:rPr>
              <w:fldChar w:fldCharType="separate"/>
            </w:r>
            <w:r w:rsidR="00D625A9">
              <w:rPr>
                <w:noProof/>
                <w:webHidden/>
              </w:rPr>
              <w:t>13</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74" w:history="1">
            <w:r w:rsidR="00D625A9" w:rsidRPr="004145A0">
              <w:rPr>
                <w:rStyle w:val="Hipervnculo"/>
                <w:noProof/>
              </w:rPr>
              <w:t>9.1  INFORMACIÓN BÁSICA DE LA EMPRESA</w:t>
            </w:r>
            <w:r w:rsidR="00D625A9">
              <w:rPr>
                <w:noProof/>
                <w:webHidden/>
              </w:rPr>
              <w:tab/>
            </w:r>
            <w:r w:rsidR="00D625A9">
              <w:rPr>
                <w:noProof/>
                <w:webHidden/>
              </w:rPr>
              <w:fldChar w:fldCharType="begin"/>
            </w:r>
            <w:r w:rsidR="00D625A9">
              <w:rPr>
                <w:noProof/>
                <w:webHidden/>
              </w:rPr>
              <w:instrText xml:space="preserve"> PAGEREF _Toc54286774 \h </w:instrText>
            </w:r>
            <w:r w:rsidR="00D625A9">
              <w:rPr>
                <w:noProof/>
                <w:webHidden/>
              </w:rPr>
            </w:r>
            <w:r w:rsidR="00D625A9">
              <w:rPr>
                <w:noProof/>
                <w:webHidden/>
              </w:rPr>
              <w:fldChar w:fldCharType="separate"/>
            </w:r>
            <w:r w:rsidR="00D625A9">
              <w:rPr>
                <w:noProof/>
                <w:webHidden/>
              </w:rPr>
              <w:t>14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75" w:history="1">
            <w:r w:rsidR="00D625A9" w:rsidRPr="004145A0">
              <w:rPr>
                <w:rStyle w:val="Hipervnculo"/>
                <w:noProof/>
              </w:rPr>
              <w:t>9.2 DISTRIBUCIÓN DE PERSONAL:</w:t>
            </w:r>
            <w:r w:rsidR="00D625A9">
              <w:rPr>
                <w:noProof/>
                <w:webHidden/>
              </w:rPr>
              <w:tab/>
            </w:r>
            <w:r w:rsidR="00D625A9">
              <w:rPr>
                <w:noProof/>
                <w:webHidden/>
              </w:rPr>
              <w:fldChar w:fldCharType="begin"/>
            </w:r>
            <w:r w:rsidR="00D625A9">
              <w:rPr>
                <w:noProof/>
                <w:webHidden/>
              </w:rPr>
              <w:instrText xml:space="preserve"> PAGEREF _Toc54286775 \h </w:instrText>
            </w:r>
            <w:r w:rsidR="00D625A9">
              <w:rPr>
                <w:noProof/>
                <w:webHidden/>
              </w:rPr>
            </w:r>
            <w:r w:rsidR="00D625A9">
              <w:rPr>
                <w:noProof/>
                <w:webHidden/>
              </w:rPr>
              <w:fldChar w:fldCharType="separate"/>
            </w:r>
            <w:r w:rsidR="00D625A9">
              <w:rPr>
                <w:noProof/>
                <w:webHidden/>
              </w:rPr>
              <w:t>14</w:t>
            </w:r>
            <w:r w:rsidR="00D625A9">
              <w:rPr>
                <w:noProof/>
                <w:webHidden/>
              </w:rPr>
              <w:fldChar w:fldCharType="end"/>
            </w:r>
          </w:hyperlink>
        </w:p>
        <w:p w:rsidR="00D625A9" w:rsidRPr="00D625A9" w:rsidRDefault="00392B56" w:rsidP="00D625A9">
          <w:pPr>
            <w:pStyle w:val="TDC1"/>
            <w:tabs>
              <w:tab w:val="right" w:leader="dot" w:pos="8830"/>
            </w:tabs>
            <w:rPr>
              <w:rFonts w:asciiTheme="minorHAnsi" w:eastAsiaTheme="minorEastAsia" w:hAnsiTheme="minorHAnsi" w:cstheme="minorBidi"/>
              <w:noProof/>
              <w:color w:val="auto"/>
              <w:sz w:val="22"/>
            </w:rPr>
          </w:pPr>
          <w:hyperlink w:anchor="_Toc54286776" w:history="1">
            <w:r w:rsidR="00D625A9" w:rsidRPr="004145A0">
              <w:rPr>
                <w:rStyle w:val="Hipervnculo"/>
                <w:noProof/>
              </w:rPr>
              <w:t>9.2.1 MATERIA PRIMA</w:t>
            </w:r>
            <w:r w:rsidR="00D625A9">
              <w:rPr>
                <w:noProof/>
                <w:webHidden/>
              </w:rPr>
              <w:tab/>
            </w:r>
            <w:r w:rsidR="00D625A9">
              <w:rPr>
                <w:noProof/>
                <w:webHidden/>
              </w:rPr>
              <w:fldChar w:fldCharType="begin"/>
            </w:r>
            <w:r w:rsidR="00D625A9">
              <w:rPr>
                <w:noProof/>
                <w:webHidden/>
              </w:rPr>
              <w:instrText xml:space="preserve"> PAGEREF _Toc54286776 \h </w:instrText>
            </w:r>
            <w:r w:rsidR="00D625A9">
              <w:rPr>
                <w:noProof/>
                <w:webHidden/>
              </w:rPr>
            </w:r>
            <w:r w:rsidR="00D625A9">
              <w:rPr>
                <w:noProof/>
                <w:webHidden/>
              </w:rPr>
              <w:fldChar w:fldCharType="separate"/>
            </w:r>
            <w:r w:rsidR="00D625A9">
              <w:rPr>
                <w:noProof/>
                <w:webHidden/>
              </w:rPr>
              <w:t>14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79" w:history="1">
            <w:r w:rsidR="00D625A9" w:rsidRPr="004145A0">
              <w:rPr>
                <w:rStyle w:val="Hipervnculo"/>
                <w:noProof/>
              </w:rPr>
              <w:t>10. PERFIL SOCIODEMOGRAFICO</w:t>
            </w:r>
            <w:r w:rsidR="00D625A9">
              <w:rPr>
                <w:noProof/>
                <w:webHidden/>
              </w:rPr>
              <w:tab/>
            </w:r>
            <w:r w:rsidR="00D625A9">
              <w:rPr>
                <w:noProof/>
                <w:webHidden/>
              </w:rPr>
              <w:fldChar w:fldCharType="begin"/>
            </w:r>
            <w:r w:rsidR="00D625A9">
              <w:rPr>
                <w:noProof/>
                <w:webHidden/>
              </w:rPr>
              <w:instrText xml:space="preserve"> PAGEREF _Toc54286779 \h </w:instrText>
            </w:r>
            <w:r w:rsidR="00D625A9">
              <w:rPr>
                <w:noProof/>
                <w:webHidden/>
              </w:rPr>
            </w:r>
            <w:r w:rsidR="00D625A9">
              <w:rPr>
                <w:noProof/>
                <w:webHidden/>
              </w:rPr>
              <w:fldChar w:fldCharType="separate"/>
            </w:r>
            <w:r w:rsidR="00D625A9">
              <w:rPr>
                <w:noProof/>
                <w:webHidden/>
              </w:rPr>
              <w:t>16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0" w:history="1">
            <w:r w:rsidR="00D625A9" w:rsidRPr="004145A0">
              <w:rPr>
                <w:rStyle w:val="Hipervnculo"/>
                <w:noProof/>
              </w:rPr>
              <w:t>11. POLÍTICA DE SEGURIDAD Y SALUD EN EL TRABAJO</w:t>
            </w:r>
            <w:r w:rsidR="00D625A9">
              <w:rPr>
                <w:noProof/>
                <w:webHidden/>
              </w:rPr>
              <w:tab/>
            </w:r>
            <w:r w:rsidR="00D625A9">
              <w:rPr>
                <w:noProof/>
                <w:webHidden/>
              </w:rPr>
              <w:fldChar w:fldCharType="begin"/>
            </w:r>
            <w:r w:rsidR="00D625A9">
              <w:rPr>
                <w:noProof/>
                <w:webHidden/>
              </w:rPr>
              <w:instrText xml:space="preserve"> PAGEREF _Toc54286780 \h </w:instrText>
            </w:r>
            <w:r w:rsidR="00D625A9">
              <w:rPr>
                <w:noProof/>
                <w:webHidden/>
              </w:rPr>
            </w:r>
            <w:r w:rsidR="00D625A9">
              <w:rPr>
                <w:noProof/>
                <w:webHidden/>
              </w:rPr>
              <w:fldChar w:fldCharType="separate"/>
            </w:r>
            <w:r w:rsidR="00D625A9">
              <w:rPr>
                <w:noProof/>
                <w:webHidden/>
              </w:rPr>
              <w:t>16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1" w:history="1">
            <w:r w:rsidR="00D625A9" w:rsidRPr="004145A0">
              <w:rPr>
                <w:rStyle w:val="Hipervnculo"/>
                <w:noProof/>
              </w:rPr>
              <w:t>12. POLÍTICA EN PREVENCIÓN DE CONSUMO DE ALCOHOL, TABACO Y SUSTANCIAS PSICOACTIVAS</w:t>
            </w:r>
            <w:r w:rsidR="00D625A9">
              <w:rPr>
                <w:noProof/>
                <w:webHidden/>
              </w:rPr>
              <w:tab/>
            </w:r>
            <w:r w:rsidR="00D625A9">
              <w:rPr>
                <w:noProof/>
                <w:webHidden/>
              </w:rPr>
              <w:fldChar w:fldCharType="begin"/>
            </w:r>
            <w:r w:rsidR="00D625A9">
              <w:rPr>
                <w:noProof/>
                <w:webHidden/>
              </w:rPr>
              <w:instrText xml:space="preserve"> PAGEREF _Toc54286781 \h </w:instrText>
            </w:r>
            <w:r w:rsidR="00D625A9">
              <w:rPr>
                <w:noProof/>
                <w:webHidden/>
              </w:rPr>
            </w:r>
            <w:r w:rsidR="00D625A9">
              <w:rPr>
                <w:noProof/>
                <w:webHidden/>
              </w:rPr>
              <w:fldChar w:fldCharType="separate"/>
            </w:r>
            <w:r w:rsidR="00D625A9">
              <w:rPr>
                <w:noProof/>
                <w:webHidden/>
              </w:rPr>
              <w:t>16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2" w:history="1">
            <w:r w:rsidR="00D625A9" w:rsidRPr="004145A0">
              <w:rPr>
                <w:rStyle w:val="Hipervnculo"/>
                <w:noProof/>
              </w:rPr>
              <w:t>13. ORGANIZACIÓN DE LA SEGURIDAD Y SALUD EN EL TRABAJO ASIGNACIÓN DE RESPONSABILIDADES</w:t>
            </w:r>
            <w:r w:rsidR="00D625A9">
              <w:rPr>
                <w:noProof/>
                <w:webHidden/>
              </w:rPr>
              <w:tab/>
            </w:r>
            <w:r w:rsidR="00D625A9">
              <w:rPr>
                <w:noProof/>
                <w:webHidden/>
              </w:rPr>
              <w:fldChar w:fldCharType="begin"/>
            </w:r>
            <w:r w:rsidR="00D625A9">
              <w:rPr>
                <w:noProof/>
                <w:webHidden/>
              </w:rPr>
              <w:instrText xml:space="preserve"> PAGEREF _Toc54286782 \h </w:instrText>
            </w:r>
            <w:r w:rsidR="00D625A9">
              <w:rPr>
                <w:noProof/>
                <w:webHidden/>
              </w:rPr>
            </w:r>
            <w:r w:rsidR="00D625A9">
              <w:rPr>
                <w:noProof/>
                <w:webHidden/>
              </w:rPr>
              <w:fldChar w:fldCharType="separate"/>
            </w:r>
            <w:r w:rsidR="00D625A9">
              <w:rPr>
                <w:noProof/>
                <w:webHidden/>
              </w:rPr>
              <w:t>16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3" w:history="1">
            <w:r w:rsidR="00D625A9" w:rsidRPr="004145A0">
              <w:rPr>
                <w:rStyle w:val="Hipervnculo"/>
                <w:noProof/>
              </w:rPr>
              <w:t>13.1 DESIGNACION REPRESENTANTE DE LA DIRECCION</w:t>
            </w:r>
            <w:r w:rsidR="00D625A9">
              <w:rPr>
                <w:noProof/>
                <w:webHidden/>
              </w:rPr>
              <w:tab/>
            </w:r>
            <w:r w:rsidR="00D625A9">
              <w:rPr>
                <w:noProof/>
                <w:webHidden/>
              </w:rPr>
              <w:fldChar w:fldCharType="begin"/>
            </w:r>
            <w:r w:rsidR="00D625A9">
              <w:rPr>
                <w:noProof/>
                <w:webHidden/>
              </w:rPr>
              <w:instrText xml:space="preserve"> PAGEREF _Toc54286783 \h </w:instrText>
            </w:r>
            <w:r w:rsidR="00D625A9">
              <w:rPr>
                <w:noProof/>
                <w:webHidden/>
              </w:rPr>
            </w:r>
            <w:r w:rsidR="00D625A9">
              <w:rPr>
                <w:noProof/>
                <w:webHidden/>
              </w:rPr>
              <w:fldChar w:fldCharType="separate"/>
            </w:r>
            <w:r w:rsidR="00D625A9">
              <w:rPr>
                <w:noProof/>
                <w:webHidden/>
              </w:rPr>
              <w:t>16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4" w:history="1">
            <w:r w:rsidR="00D625A9" w:rsidRPr="004145A0">
              <w:rPr>
                <w:rStyle w:val="Hipervnculo"/>
                <w:noProof/>
              </w:rPr>
              <w:t>13.1.2 ASIGNACION Y COMUNICACIÓN DE RESPONSABILIDADES</w:t>
            </w:r>
            <w:r w:rsidR="00D625A9">
              <w:rPr>
                <w:noProof/>
                <w:webHidden/>
              </w:rPr>
              <w:tab/>
            </w:r>
            <w:r w:rsidR="00D625A9">
              <w:rPr>
                <w:noProof/>
                <w:webHidden/>
              </w:rPr>
              <w:fldChar w:fldCharType="begin"/>
            </w:r>
            <w:r w:rsidR="00D625A9">
              <w:rPr>
                <w:noProof/>
                <w:webHidden/>
              </w:rPr>
              <w:instrText xml:space="preserve"> PAGEREF _Toc54286784 \h </w:instrText>
            </w:r>
            <w:r w:rsidR="00D625A9">
              <w:rPr>
                <w:noProof/>
                <w:webHidden/>
              </w:rPr>
            </w:r>
            <w:r w:rsidR="00D625A9">
              <w:rPr>
                <w:noProof/>
                <w:webHidden/>
              </w:rPr>
              <w:fldChar w:fldCharType="separate"/>
            </w:r>
            <w:r w:rsidR="00D625A9">
              <w:rPr>
                <w:noProof/>
                <w:webHidden/>
              </w:rPr>
              <w:t>17</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5" w:history="1">
            <w:r w:rsidR="00D625A9" w:rsidRPr="004145A0">
              <w:rPr>
                <w:rStyle w:val="Hipervnculo"/>
                <w:noProof/>
                <w:lang w:val="es-ES_tradnl" w:eastAsia="es-ES"/>
              </w:rPr>
              <w:t>13.1.3 GERENCIA ADMINISTRATIVA</w:t>
            </w:r>
            <w:r w:rsidR="00D625A9">
              <w:rPr>
                <w:noProof/>
                <w:webHidden/>
              </w:rPr>
              <w:tab/>
            </w:r>
            <w:r w:rsidR="00D625A9">
              <w:rPr>
                <w:noProof/>
                <w:webHidden/>
              </w:rPr>
              <w:fldChar w:fldCharType="begin"/>
            </w:r>
            <w:r w:rsidR="00D625A9">
              <w:rPr>
                <w:noProof/>
                <w:webHidden/>
              </w:rPr>
              <w:instrText xml:space="preserve"> PAGEREF _Toc54286785 \h </w:instrText>
            </w:r>
            <w:r w:rsidR="00D625A9">
              <w:rPr>
                <w:noProof/>
                <w:webHidden/>
              </w:rPr>
            </w:r>
            <w:r w:rsidR="00D625A9">
              <w:rPr>
                <w:noProof/>
                <w:webHidden/>
              </w:rPr>
              <w:fldChar w:fldCharType="separate"/>
            </w:r>
            <w:r w:rsidR="00D625A9">
              <w:rPr>
                <w:noProof/>
                <w:webHidden/>
              </w:rPr>
              <w:t>18</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6" w:history="1">
            <w:r w:rsidR="00D625A9" w:rsidRPr="004145A0">
              <w:rPr>
                <w:rStyle w:val="Hipervnculo"/>
                <w:noProof/>
                <w:lang w:val="es-ES" w:eastAsia="es-ES"/>
              </w:rPr>
              <w:t xml:space="preserve">13.1.4 PERSONA ENCARGADA DE LA DIRECCIÓN DEL </w:t>
            </w:r>
            <w:r w:rsidR="00D625A9" w:rsidRPr="004145A0">
              <w:rPr>
                <w:rStyle w:val="Hipervnculo"/>
                <w:noProof/>
                <w:spacing w:val="-16"/>
                <w:lang w:val="es-ES_tradnl" w:eastAsia="es-ES"/>
              </w:rPr>
              <w:t>(SG-SST)</w:t>
            </w:r>
            <w:r w:rsidR="00D625A9">
              <w:rPr>
                <w:noProof/>
                <w:webHidden/>
              </w:rPr>
              <w:tab/>
            </w:r>
            <w:r w:rsidR="00D625A9">
              <w:rPr>
                <w:noProof/>
                <w:webHidden/>
              </w:rPr>
              <w:fldChar w:fldCharType="begin"/>
            </w:r>
            <w:r w:rsidR="00D625A9">
              <w:rPr>
                <w:noProof/>
                <w:webHidden/>
              </w:rPr>
              <w:instrText xml:space="preserve"> PAGEREF _Toc54286786 \h </w:instrText>
            </w:r>
            <w:r w:rsidR="00D625A9">
              <w:rPr>
                <w:noProof/>
                <w:webHidden/>
              </w:rPr>
            </w:r>
            <w:r w:rsidR="00D625A9">
              <w:rPr>
                <w:noProof/>
                <w:webHidden/>
              </w:rPr>
              <w:fldChar w:fldCharType="separate"/>
            </w:r>
            <w:r w:rsidR="00D625A9">
              <w:rPr>
                <w:noProof/>
                <w:webHidden/>
              </w:rPr>
              <w:t>18</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7" w:history="1">
            <w:r w:rsidR="00D625A9" w:rsidRPr="004145A0">
              <w:rPr>
                <w:rStyle w:val="Hipervnculo"/>
                <w:noProof/>
                <w:lang w:val="es-ES_tradnl" w:eastAsia="es-ES"/>
              </w:rPr>
              <w:t>13.1.5 RESPONSABILIDADES JEFE DE PERSONAL</w:t>
            </w:r>
            <w:r w:rsidR="00D625A9">
              <w:rPr>
                <w:noProof/>
                <w:webHidden/>
              </w:rPr>
              <w:tab/>
            </w:r>
            <w:r w:rsidR="00D625A9">
              <w:rPr>
                <w:noProof/>
                <w:webHidden/>
              </w:rPr>
              <w:fldChar w:fldCharType="begin"/>
            </w:r>
            <w:r w:rsidR="00D625A9">
              <w:rPr>
                <w:noProof/>
                <w:webHidden/>
              </w:rPr>
              <w:instrText xml:space="preserve"> PAGEREF _Toc54286787 \h </w:instrText>
            </w:r>
            <w:r w:rsidR="00D625A9">
              <w:rPr>
                <w:noProof/>
                <w:webHidden/>
              </w:rPr>
            </w:r>
            <w:r w:rsidR="00D625A9">
              <w:rPr>
                <w:noProof/>
                <w:webHidden/>
              </w:rPr>
              <w:fldChar w:fldCharType="separate"/>
            </w:r>
            <w:r w:rsidR="00D625A9">
              <w:rPr>
                <w:noProof/>
                <w:webHidden/>
              </w:rPr>
              <w:t>19</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8" w:history="1">
            <w:r w:rsidR="00D625A9" w:rsidRPr="004145A0">
              <w:rPr>
                <w:rStyle w:val="Hipervnculo"/>
                <w:noProof/>
                <w:lang w:val="es-ES_tradnl" w:eastAsia="es-ES"/>
              </w:rPr>
              <w:t>13.1.6 RESPONSABILIDADES DE TODO EL PERSONAL</w:t>
            </w:r>
            <w:r w:rsidR="00D625A9">
              <w:rPr>
                <w:noProof/>
                <w:webHidden/>
              </w:rPr>
              <w:tab/>
            </w:r>
            <w:r w:rsidR="00D625A9">
              <w:rPr>
                <w:noProof/>
                <w:webHidden/>
              </w:rPr>
              <w:fldChar w:fldCharType="begin"/>
            </w:r>
            <w:r w:rsidR="00D625A9">
              <w:rPr>
                <w:noProof/>
                <w:webHidden/>
              </w:rPr>
              <w:instrText xml:space="preserve"> PAGEREF _Toc54286788 \h </w:instrText>
            </w:r>
            <w:r w:rsidR="00D625A9">
              <w:rPr>
                <w:noProof/>
                <w:webHidden/>
              </w:rPr>
            </w:r>
            <w:r w:rsidR="00D625A9">
              <w:rPr>
                <w:noProof/>
                <w:webHidden/>
              </w:rPr>
              <w:fldChar w:fldCharType="separate"/>
            </w:r>
            <w:r w:rsidR="00D625A9">
              <w:rPr>
                <w:noProof/>
                <w:webHidden/>
              </w:rPr>
              <w:t>20</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89" w:history="1">
            <w:r w:rsidR="00D625A9" w:rsidRPr="004145A0">
              <w:rPr>
                <w:rStyle w:val="Hipervnculo"/>
                <w:noProof/>
              </w:rPr>
              <w:t>13.1.7 RESPONSABILIDADES DEL COMITÉ PARITARIO DEL SISTEMA DE GESTIÓN EN SEGURIDAD Y SALUD EN EL TRABAJO (COPASST):</w:t>
            </w:r>
            <w:r w:rsidR="00D625A9">
              <w:rPr>
                <w:noProof/>
                <w:webHidden/>
              </w:rPr>
              <w:tab/>
            </w:r>
            <w:r w:rsidR="00D625A9">
              <w:rPr>
                <w:noProof/>
                <w:webHidden/>
              </w:rPr>
              <w:fldChar w:fldCharType="begin"/>
            </w:r>
            <w:r w:rsidR="00D625A9">
              <w:rPr>
                <w:noProof/>
                <w:webHidden/>
              </w:rPr>
              <w:instrText xml:space="preserve"> PAGEREF _Toc54286789 \h </w:instrText>
            </w:r>
            <w:r w:rsidR="00D625A9">
              <w:rPr>
                <w:noProof/>
                <w:webHidden/>
              </w:rPr>
            </w:r>
            <w:r w:rsidR="00D625A9">
              <w:rPr>
                <w:noProof/>
                <w:webHidden/>
              </w:rPr>
              <w:fldChar w:fldCharType="separate"/>
            </w:r>
            <w:r w:rsidR="00D625A9">
              <w:rPr>
                <w:noProof/>
                <w:webHidden/>
              </w:rPr>
              <w:t>21</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0" w:history="1">
            <w:r w:rsidR="00D625A9" w:rsidRPr="004145A0">
              <w:rPr>
                <w:rStyle w:val="Hipervnculo"/>
                <w:noProof/>
              </w:rPr>
              <w:t>13.1.8 COMUNICACIONES (PARTICIPACIÓN DE LOS TRABAJADORES)</w:t>
            </w:r>
            <w:r w:rsidR="00D625A9">
              <w:rPr>
                <w:noProof/>
                <w:webHidden/>
              </w:rPr>
              <w:tab/>
            </w:r>
            <w:r w:rsidR="00D625A9">
              <w:rPr>
                <w:noProof/>
                <w:webHidden/>
              </w:rPr>
              <w:fldChar w:fldCharType="begin"/>
            </w:r>
            <w:r w:rsidR="00D625A9">
              <w:rPr>
                <w:noProof/>
                <w:webHidden/>
              </w:rPr>
              <w:instrText xml:space="preserve"> PAGEREF _Toc54286790 \h </w:instrText>
            </w:r>
            <w:r w:rsidR="00D625A9">
              <w:rPr>
                <w:noProof/>
                <w:webHidden/>
              </w:rPr>
            </w:r>
            <w:r w:rsidR="00D625A9">
              <w:rPr>
                <w:noProof/>
                <w:webHidden/>
              </w:rPr>
              <w:fldChar w:fldCharType="separate"/>
            </w:r>
            <w:r w:rsidR="00D625A9">
              <w:rPr>
                <w:noProof/>
                <w:webHidden/>
              </w:rPr>
              <w:t>21</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1" w:history="1">
            <w:r w:rsidR="00D625A9" w:rsidRPr="004145A0">
              <w:rPr>
                <w:rStyle w:val="Hipervnculo"/>
                <w:noProof/>
              </w:rPr>
              <w:t>13.2 RECURSOS NECESARIOS PARA LA GESTIÓN DEL SISTEMA DE GESTION DE LA SEGURIDAD Y SALUD EN EL TRABAJO</w:t>
            </w:r>
            <w:r w:rsidR="00D625A9">
              <w:rPr>
                <w:noProof/>
                <w:webHidden/>
              </w:rPr>
              <w:tab/>
            </w:r>
            <w:r w:rsidR="00D625A9">
              <w:rPr>
                <w:noProof/>
                <w:webHidden/>
              </w:rPr>
              <w:fldChar w:fldCharType="begin"/>
            </w:r>
            <w:r w:rsidR="00D625A9">
              <w:rPr>
                <w:noProof/>
                <w:webHidden/>
              </w:rPr>
              <w:instrText xml:space="preserve"> PAGEREF _Toc54286791 \h </w:instrText>
            </w:r>
            <w:r w:rsidR="00D625A9">
              <w:rPr>
                <w:noProof/>
                <w:webHidden/>
              </w:rPr>
            </w:r>
            <w:r w:rsidR="00D625A9">
              <w:rPr>
                <w:noProof/>
                <w:webHidden/>
              </w:rPr>
              <w:fldChar w:fldCharType="separate"/>
            </w:r>
            <w:r w:rsidR="00D625A9">
              <w:rPr>
                <w:noProof/>
                <w:webHidden/>
              </w:rPr>
              <w:t>22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2" w:history="1">
            <w:r w:rsidR="00D625A9" w:rsidRPr="004145A0">
              <w:rPr>
                <w:rStyle w:val="Hipervnculo"/>
                <w:noProof/>
              </w:rPr>
              <w:t>13.2.1. RECURSOS FÍSICOS Y TECNOLÓGICOS</w:t>
            </w:r>
            <w:r w:rsidR="00D625A9">
              <w:rPr>
                <w:noProof/>
                <w:webHidden/>
              </w:rPr>
              <w:tab/>
            </w:r>
            <w:r w:rsidR="00D625A9">
              <w:rPr>
                <w:noProof/>
                <w:webHidden/>
              </w:rPr>
              <w:fldChar w:fldCharType="begin"/>
            </w:r>
            <w:r w:rsidR="00D625A9">
              <w:rPr>
                <w:noProof/>
                <w:webHidden/>
              </w:rPr>
              <w:instrText xml:space="preserve"> PAGEREF _Toc54286792 \h </w:instrText>
            </w:r>
            <w:r w:rsidR="00D625A9">
              <w:rPr>
                <w:noProof/>
                <w:webHidden/>
              </w:rPr>
            </w:r>
            <w:r w:rsidR="00D625A9">
              <w:rPr>
                <w:noProof/>
                <w:webHidden/>
              </w:rPr>
              <w:fldChar w:fldCharType="separate"/>
            </w:r>
            <w:r w:rsidR="00D625A9">
              <w:rPr>
                <w:noProof/>
                <w:webHidden/>
              </w:rPr>
              <w:t>22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3" w:history="1">
            <w:r w:rsidR="00D625A9" w:rsidRPr="004145A0">
              <w:rPr>
                <w:rStyle w:val="Hipervnculo"/>
                <w:noProof/>
              </w:rPr>
              <w:t>13.2.2 RECURSOS ECONÓMICOS</w:t>
            </w:r>
            <w:r w:rsidR="00D625A9">
              <w:rPr>
                <w:noProof/>
                <w:webHidden/>
              </w:rPr>
              <w:tab/>
            </w:r>
            <w:r w:rsidR="00D625A9">
              <w:rPr>
                <w:noProof/>
                <w:webHidden/>
              </w:rPr>
              <w:fldChar w:fldCharType="begin"/>
            </w:r>
            <w:r w:rsidR="00D625A9">
              <w:rPr>
                <w:noProof/>
                <w:webHidden/>
              </w:rPr>
              <w:instrText xml:space="preserve"> PAGEREF _Toc54286793 \h </w:instrText>
            </w:r>
            <w:r w:rsidR="00D625A9">
              <w:rPr>
                <w:noProof/>
                <w:webHidden/>
              </w:rPr>
            </w:r>
            <w:r w:rsidR="00D625A9">
              <w:rPr>
                <w:noProof/>
                <w:webHidden/>
              </w:rPr>
              <w:fldChar w:fldCharType="separate"/>
            </w:r>
            <w:r w:rsidR="00D625A9">
              <w:rPr>
                <w:noProof/>
                <w:webHidden/>
              </w:rPr>
              <w:t>23</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4" w:history="1">
            <w:r w:rsidR="00D625A9" w:rsidRPr="004145A0">
              <w:rPr>
                <w:rStyle w:val="Hipervnculo"/>
                <w:noProof/>
              </w:rPr>
              <w:t>13.2.3 RECURSOS FINANCIEROS</w:t>
            </w:r>
            <w:r w:rsidR="00D625A9">
              <w:rPr>
                <w:noProof/>
                <w:webHidden/>
              </w:rPr>
              <w:tab/>
            </w:r>
            <w:r w:rsidR="00D625A9">
              <w:rPr>
                <w:noProof/>
                <w:webHidden/>
              </w:rPr>
              <w:fldChar w:fldCharType="begin"/>
            </w:r>
            <w:r w:rsidR="00D625A9">
              <w:rPr>
                <w:noProof/>
                <w:webHidden/>
              </w:rPr>
              <w:instrText xml:space="preserve"> PAGEREF _Toc54286794 \h </w:instrText>
            </w:r>
            <w:r w:rsidR="00D625A9">
              <w:rPr>
                <w:noProof/>
                <w:webHidden/>
              </w:rPr>
            </w:r>
            <w:r w:rsidR="00D625A9">
              <w:rPr>
                <w:noProof/>
                <w:webHidden/>
              </w:rPr>
              <w:fldChar w:fldCharType="separate"/>
            </w:r>
            <w:r w:rsidR="00D625A9">
              <w:rPr>
                <w:noProof/>
                <w:webHidden/>
              </w:rPr>
              <w:t>23</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5" w:history="1">
            <w:r w:rsidR="00D625A9" w:rsidRPr="004145A0">
              <w:rPr>
                <w:rStyle w:val="Hipervnculo"/>
                <w:noProof/>
              </w:rPr>
              <w:t>13.2.4 RECURSO HUMANO</w:t>
            </w:r>
            <w:r w:rsidR="00D625A9">
              <w:rPr>
                <w:noProof/>
                <w:webHidden/>
              </w:rPr>
              <w:tab/>
            </w:r>
            <w:r w:rsidR="00D625A9">
              <w:rPr>
                <w:noProof/>
                <w:webHidden/>
              </w:rPr>
              <w:fldChar w:fldCharType="begin"/>
            </w:r>
            <w:r w:rsidR="00D625A9">
              <w:rPr>
                <w:noProof/>
                <w:webHidden/>
              </w:rPr>
              <w:instrText xml:space="preserve"> PAGEREF _Toc54286795 \h </w:instrText>
            </w:r>
            <w:r w:rsidR="00D625A9">
              <w:rPr>
                <w:noProof/>
                <w:webHidden/>
              </w:rPr>
            </w:r>
            <w:r w:rsidR="00D625A9">
              <w:rPr>
                <w:noProof/>
                <w:webHidden/>
              </w:rPr>
              <w:fldChar w:fldCharType="separate"/>
            </w:r>
            <w:r w:rsidR="00D625A9">
              <w:rPr>
                <w:noProof/>
                <w:webHidden/>
              </w:rPr>
              <w:t>23</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6" w:history="1">
            <w:r w:rsidR="00D625A9" w:rsidRPr="004145A0">
              <w:rPr>
                <w:rStyle w:val="Hipervnculo"/>
                <w:noProof/>
              </w:rPr>
              <w:t>13.3 REGLAMENTO DE HIGIENE Y SEGURIDAD INDUSTRIAL</w:t>
            </w:r>
            <w:r w:rsidR="00D625A9">
              <w:rPr>
                <w:noProof/>
                <w:webHidden/>
              </w:rPr>
              <w:tab/>
            </w:r>
            <w:r w:rsidR="00D625A9">
              <w:rPr>
                <w:noProof/>
                <w:webHidden/>
              </w:rPr>
              <w:fldChar w:fldCharType="begin"/>
            </w:r>
            <w:r w:rsidR="00D625A9">
              <w:rPr>
                <w:noProof/>
                <w:webHidden/>
              </w:rPr>
              <w:instrText xml:space="preserve"> PAGEREF _Toc54286796 \h </w:instrText>
            </w:r>
            <w:r w:rsidR="00D625A9">
              <w:rPr>
                <w:noProof/>
                <w:webHidden/>
              </w:rPr>
            </w:r>
            <w:r w:rsidR="00D625A9">
              <w:rPr>
                <w:noProof/>
                <w:webHidden/>
              </w:rPr>
              <w:fldChar w:fldCharType="separate"/>
            </w:r>
            <w:r w:rsidR="00D625A9">
              <w:rPr>
                <w:noProof/>
                <w:webHidden/>
              </w:rPr>
              <w:t>23</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7" w:history="1">
            <w:r w:rsidR="00D625A9" w:rsidRPr="004145A0">
              <w:rPr>
                <w:rStyle w:val="Hipervnculo"/>
                <w:noProof/>
              </w:rPr>
              <w:t>13.4 RECURSOS LOCATIVOS</w:t>
            </w:r>
            <w:r w:rsidR="00D625A9">
              <w:rPr>
                <w:noProof/>
                <w:webHidden/>
              </w:rPr>
              <w:tab/>
            </w:r>
            <w:r w:rsidR="00D625A9">
              <w:rPr>
                <w:noProof/>
                <w:webHidden/>
              </w:rPr>
              <w:fldChar w:fldCharType="begin"/>
            </w:r>
            <w:r w:rsidR="00D625A9">
              <w:rPr>
                <w:noProof/>
                <w:webHidden/>
              </w:rPr>
              <w:instrText xml:space="preserve"> PAGEREF _Toc54286797 \h </w:instrText>
            </w:r>
            <w:r w:rsidR="00D625A9">
              <w:rPr>
                <w:noProof/>
                <w:webHidden/>
              </w:rPr>
            </w:r>
            <w:r w:rsidR="00D625A9">
              <w:rPr>
                <w:noProof/>
                <w:webHidden/>
              </w:rPr>
              <w:fldChar w:fldCharType="separate"/>
            </w:r>
            <w:r w:rsidR="00D625A9">
              <w:rPr>
                <w:noProof/>
                <w:webHidden/>
              </w:rPr>
              <w:t>24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8" w:history="1">
            <w:r w:rsidR="00D625A9" w:rsidRPr="004145A0">
              <w:rPr>
                <w:rStyle w:val="Hipervnculo"/>
                <w:noProof/>
              </w:rPr>
              <w:t>13.5 INDUCCIÓN EN SST</w:t>
            </w:r>
            <w:r w:rsidR="00D625A9">
              <w:rPr>
                <w:noProof/>
                <w:webHidden/>
              </w:rPr>
              <w:tab/>
            </w:r>
            <w:r w:rsidR="00D625A9">
              <w:rPr>
                <w:noProof/>
                <w:webHidden/>
              </w:rPr>
              <w:fldChar w:fldCharType="begin"/>
            </w:r>
            <w:r w:rsidR="00D625A9">
              <w:rPr>
                <w:noProof/>
                <w:webHidden/>
              </w:rPr>
              <w:instrText xml:space="preserve"> PAGEREF _Toc54286798 \h </w:instrText>
            </w:r>
            <w:r w:rsidR="00D625A9">
              <w:rPr>
                <w:noProof/>
                <w:webHidden/>
              </w:rPr>
            </w:r>
            <w:r w:rsidR="00D625A9">
              <w:rPr>
                <w:noProof/>
                <w:webHidden/>
              </w:rPr>
              <w:fldChar w:fldCharType="separate"/>
            </w:r>
            <w:r w:rsidR="00D625A9">
              <w:rPr>
                <w:noProof/>
                <w:webHidden/>
              </w:rPr>
              <w:t>24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799" w:history="1">
            <w:r w:rsidR="00D625A9" w:rsidRPr="004145A0">
              <w:rPr>
                <w:rStyle w:val="Hipervnculo"/>
                <w:noProof/>
              </w:rPr>
              <w:t>14. SUBPROGRAMA DE MEDICINA PREVENTIVA Y DEL TRABAJO</w:t>
            </w:r>
            <w:r w:rsidR="00D625A9">
              <w:rPr>
                <w:noProof/>
                <w:webHidden/>
              </w:rPr>
              <w:tab/>
            </w:r>
            <w:r w:rsidR="00D625A9">
              <w:rPr>
                <w:noProof/>
                <w:webHidden/>
              </w:rPr>
              <w:fldChar w:fldCharType="begin"/>
            </w:r>
            <w:r w:rsidR="00D625A9">
              <w:rPr>
                <w:noProof/>
                <w:webHidden/>
              </w:rPr>
              <w:instrText xml:space="preserve"> PAGEREF _Toc54286799 \h </w:instrText>
            </w:r>
            <w:r w:rsidR="00D625A9">
              <w:rPr>
                <w:noProof/>
                <w:webHidden/>
              </w:rPr>
            </w:r>
            <w:r w:rsidR="00D625A9">
              <w:rPr>
                <w:noProof/>
                <w:webHidden/>
              </w:rPr>
              <w:fldChar w:fldCharType="separate"/>
            </w:r>
            <w:r w:rsidR="00D625A9">
              <w:rPr>
                <w:noProof/>
                <w:webHidden/>
              </w:rPr>
              <w:t>24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0" w:history="1">
            <w:r w:rsidR="00D625A9" w:rsidRPr="004145A0">
              <w:rPr>
                <w:rStyle w:val="Hipervnculo"/>
                <w:noProof/>
              </w:rPr>
              <w:t>14.1 ELABORACIÓN DE EXÁMENES MÉDICOS</w:t>
            </w:r>
            <w:r w:rsidR="00D625A9">
              <w:rPr>
                <w:noProof/>
                <w:webHidden/>
              </w:rPr>
              <w:tab/>
            </w:r>
            <w:r w:rsidR="00D625A9">
              <w:rPr>
                <w:noProof/>
                <w:webHidden/>
              </w:rPr>
              <w:fldChar w:fldCharType="begin"/>
            </w:r>
            <w:r w:rsidR="00D625A9">
              <w:rPr>
                <w:noProof/>
                <w:webHidden/>
              </w:rPr>
              <w:instrText xml:space="preserve"> PAGEREF _Toc54286800 \h </w:instrText>
            </w:r>
            <w:r w:rsidR="00D625A9">
              <w:rPr>
                <w:noProof/>
                <w:webHidden/>
              </w:rPr>
            </w:r>
            <w:r w:rsidR="00D625A9">
              <w:rPr>
                <w:noProof/>
                <w:webHidden/>
              </w:rPr>
              <w:fldChar w:fldCharType="separate"/>
            </w:r>
            <w:r w:rsidR="00D625A9">
              <w:rPr>
                <w:noProof/>
                <w:webHidden/>
              </w:rPr>
              <w:t>25</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1" w:history="1">
            <w:r w:rsidR="00D625A9" w:rsidRPr="004145A0">
              <w:rPr>
                <w:rStyle w:val="Hipervnculo"/>
                <w:noProof/>
              </w:rPr>
              <w:t>14.1.1 EXÁMENES DE CONTROL PERIÓDICO:</w:t>
            </w:r>
            <w:r w:rsidR="00D625A9">
              <w:rPr>
                <w:noProof/>
                <w:webHidden/>
              </w:rPr>
              <w:tab/>
            </w:r>
            <w:r w:rsidR="00D625A9">
              <w:rPr>
                <w:noProof/>
                <w:webHidden/>
              </w:rPr>
              <w:fldChar w:fldCharType="begin"/>
            </w:r>
            <w:r w:rsidR="00D625A9">
              <w:rPr>
                <w:noProof/>
                <w:webHidden/>
              </w:rPr>
              <w:instrText xml:space="preserve"> PAGEREF _Toc54286801 \h </w:instrText>
            </w:r>
            <w:r w:rsidR="00D625A9">
              <w:rPr>
                <w:noProof/>
                <w:webHidden/>
              </w:rPr>
            </w:r>
            <w:r w:rsidR="00D625A9">
              <w:rPr>
                <w:noProof/>
                <w:webHidden/>
              </w:rPr>
              <w:fldChar w:fldCharType="separate"/>
            </w:r>
            <w:r w:rsidR="00D625A9">
              <w:rPr>
                <w:noProof/>
                <w:webHidden/>
              </w:rPr>
              <w:t>25</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2" w:history="1">
            <w:r w:rsidR="00D625A9" w:rsidRPr="004145A0">
              <w:rPr>
                <w:rStyle w:val="Hipervnculo"/>
                <w:noProof/>
              </w:rPr>
              <w:t>14.1.2 EXÁMENES DE RETIRO:</w:t>
            </w:r>
            <w:r w:rsidR="00D625A9">
              <w:rPr>
                <w:noProof/>
                <w:webHidden/>
              </w:rPr>
              <w:tab/>
            </w:r>
            <w:r w:rsidR="00D625A9">
              <w:rPr>
                <w:noProof/>
                <w:webHidden/>
              </w:rPr>
              <w:fldChar w:fldCharType="begin"/>
            </w:r>
            <w:r w:rsidR="00D625A9">
              <w:rPr>
                <w:noProof/>
                <w:webHidden/>
              </w:rPr>
              <w:instrText xml:space="preserve"> PAGEREF _Toc54286802 \h </w:instrText>
            </w:r>
            <w:r w:rsidR="00D625A9">
              <w:rPr>
                <w:noProof/>
                <w:webHidden/>
              </w:rPr>
            </w:r>
            <w:r w:rsidR="00D625A9">
              <w:rPr>
                <w:noProof/>
                <w:webHidden/>
              </w:rPr>
              <w:fldChar w:fldCharType="separate"/>
            </w:r>
            <w:r w:rsidR="00D625A9">
              <w:rPr>
                <w:noProof/>
                <w:webHidden/>
              </w:rPr>
              <w:t>26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3" w:history="1">
            <w:r w:rsidR="00D625A9" w:rsidRPr="004145A0">
              <w:rPr>
                <w:rStyle w:val="Hipervnculo"/>
                <w:noProof/>
              </w:rPr>
              <w:t>14.2 ESTILOS DE VIDA Y TRABAJOS SALUDABLES</w:t>
            </w:r>
            <w:r w:rsidR="00D625A9">
              <w:rPr>
                <w:noProof/>
                <w:webHidden/>
              </w:rPr>
              <w:tab/>
            </w:r>
            <w:r w:rsidR="00D625A9">
              <w:rPr>
                <w:noProof/>
                <w:webHidden/>
              </w:rPr>
              <w:fldChar w:fldCharType="begin"/>
            </w:r>
            <w:r w:rsidR="00D625A9">
              <w:rPr>
                <w:noProof/>
                <w:webHidden/>
              </w:rPr>
              <w:instrText xml:space="preserve"> PAGEREF _Toc54286803 \h </w:instrText>
            </w:r>
            <w:r w:rsidR="00D625A9">
              <w:rPr>
                <w:noProof/>
                <w:webHidden/>
              </w:rPr>
            </w:r>
            <w:r w:rsidR="00D625A9">
              <w:rPr>
                <w:noProof/>
                <w:webHidden/>
              </w:rPr>
              <w:fldChar w:fldCharType="separate"/>
            </w:r>
            <w:r w:rsidR="00D625A9">
              <w:rPr>
                <w:noProof/>
                <w:webHidden/>
              </w:rPr>
              <w:t>26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4" w:history="1">
            <w:r w:rsidR="00D625A9" w:rsidRPr="004145A0">
              <w:rPr>
                <w:rStyle w:val="Hipervnculo"/>
                <w:noProof/>
              </w:rPr>
              <w:t>14.3 SISTEMAS DE VIGILANCIA EPIDEMIOLÓGICA S.V.E.</w:t>
            </w:r>
            <w:r w:rsidR="00D625A9">
              <w:rPr>
                <w:noProof/>
                <w:webHidden/>
              </w:rPr>
              <w:tab/>
            </w:r>
            <w:r w:rsidR="00D625A9">
              <w:rPr>
                <w:noProof/>
                <w:webHidden/>
              </w:rPr>
              <w:fldChar w:fldCharType="begin"/>
            </w:r>
            <w:r w:rsidR="00D625A9">
              <w:rPr>
                <w:noProof/>
                <w:webHidden/>
              </w:rPr>
              <w:instrText xml:space="preserve"> PAGEREF _Toc54286804 \h </w:instrText>
            </w:r>
            <w:r w:rsidR="00D625A9">
              <w:rPr>
                <w:noProof/>
                <w:webHidden/>
              </w:rPr>
            </w:r>
            <w:r w:rsidR="00D625A9">
              <w:rPr>
                <w:noProof/>
                <w:webHidden/>
              </w:rPr>
              <w:fldChar w:fldCharType="separate"/>
            </w:r>
            <w:r w:rsidR="00D625A9">
              <w:rPr>
                <w:noProof/>
                <w:webHidden/>
              </w:rPr>
              <w:t>27</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5" w:history="1">
            <w:r w:rsidR="00D625A9" w:rsidRPr="004145A0">
              <w:rPr>
                <w:rStyle w:val="Hipervnculo"/>
                <w:noProof/>
              </w:rPr>
              <w:t>14.4 ESTADÍSTICAS DE AUSENTISMO POR ENFERMEDAD COMÚN, ENFERMEDAD LABORAL Y ACCIDENTES DE TRABAJO.</w:t>
            </w:r>
            <w:r w:rsidR="00D625A9">
              <w:rPr>
                <w:noProof/>
                <w:webHidden/>
              </w:rPr>
              <w:tab/>
            </w:r>
            <w:r w:rsidR="00D625A9">
              <w:rPr>
                <w:noProof/>
                <w:webHidden/>
              </w:rPr>
              <w:fldChar w:fldCharType="begin"/>
            </w:r>
            <w:r w:rsidR="00D625A9">
              <w:rPr>
                <w:noProof/>
                <w:webHidden/>
              </w:rPr>
              <w:instrText xml:space="preserve"> PAGEREF _Toc54286805 \h </w:instrText>
            </w:r>
            <w:r w:rsidR="00D625A9">
              <w:rPr>
                <w:noProof/>
                <w:webHidden/>
              </w:rPr>
            </w:r>
            <w:r w:rsidR="00D625A9">
              <w:rPr>
                <w:noProof/>
                <w:webHidden/>
              </w:rPr>
              <w:fldChar w:fldCharType="separate"/>
            </w:r>
            <w:r w:rsidR="00D625A9">
              <w:rPr>
                <w:noProof/>
                <w:webHidden/>
              </w:rPr>
              <w:t>28</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6" w:history="1">
            <w:r w:rsidR="00D625A9" w:rsidRPr="004145A0">
              <w:rPr>
                <w:rStyle w:val="Hipervnculo"/>
                <w:noProof/>
              </w:rPr>
              <w:t>14.5 ACTIVIDADES DE RECREACIÓN Y DEPORTE.</w:t>
            </w:r>
            <w:r w:rsidR="00D625A9">
              <w:rPr>
                <w:noProof/>
                <w:webHidden/>
              </w:rPr>
              <w:tab/>
            </w:r>
            <w:r w:rsidR="00D625A9">
              <w:rPr>
                <w:noProof/>
                <w:webHidden/>
              </w:rPr>
              <w:fldChar w:fldCharType="begin"/>
            </w:r>
            <w:r w:rsidR="00D625A9">
              <w:rPr>
                <w:noProof/>
                <w:webHidden/>
              </w:rPr>
              <w:instrText xml:space="preserve"> PAGEREF _Toc54286806 \h </w:instrText>
            </w:r>
            <w:r w:rsidR="00D625A9">
              <w:rPr>
                <w:noProof/>
                <w:webHidden/>
              </w:rPr>
            </w:r>
            <w:r w:rsidR="00D625A9">
              <w:rPr>
                <w:noProof/>
                <w:webHidden/>
              </w:rPr>
              <w:fldChar w:fldCharType="separate"/>
            </w:r>
            <w:r w:rsidR="00D625A9">
              <w:rPr>
                <w:noProof/>
                <w:webHidden/>
              </w:rPr>
              <w:t>29</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7" w:history="1">
            <w:r w:rsidR="00D625A9" w:rsidRPr="004145A0">
              <w:rPr>
                <w:rStyle w:val="Hipervnculo"/>
                <w:noProof/>
              </w:rPr>
              <w:t>14.6 PRIMEROS AUXILIOS</w:t>
            </w:r>
            <w:r w:rsidR="00D625A9">
              <w:rPr>
                <w:noProof/>
                <w:webHidden/>
              </w:rPr>
              <w:tab/>
            </w:r>
            <w:r w:rsidR="00D625A9">
              <w:rPr>
                <w:noProof/>
                <w:webHidden/>
              </w:rPr>
              <w:fldChar w:fldCharType="begin"/>
            </w:r>
            <w:r w:rsidR="00D625A9">
              <w:rPr>
                <w:noProof/>
                <w:webHidden/>
              </w:rPr>
              <w:instrText xml:space="preserve"> PAGEREF _Toc54286807 \h </w:instrText>
            </w:r>
            <w:r w:rsidR="00D625A9">
              <w:rPr>
                <w:noProof/>
                <w:webHidden/>
              </w:rPr>
            </w:r>
            <w:r w:rsidR="00D625A9">
              <w:rPr>
                <w:noProof/>
                <w:webHidden/>
              </w:rPr>
              <w:fldChar w:fldCharType="separate"/>
            </w:r>
            <w:r w:rsidR="00D625A9">
              <w:rPr>
                <w:noProof/>
                <w:webHidden/>
              </w:rPr>
              <w:t>29</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8" w:history="1">
            <w:r w:rsidR="00D625A9" w:rsidRPr="004145A0">
              <w:rPr>
                <w:rStyle w:val="Hipervnculo"/>
                <w:noProof/>
              </w:rPr>
              <w:t>14.7 ACTIVIDADES DE FÁRMACO DEPENDENCIA, ALCOHOLISMO Y TABAQUISMO</w:t>
            </w:r>
            <w:r w:rsidR="00D625A9">
              <w:rPr>
                <w:noProof/>
                <w:webHidden/>
              </w:rPr>
              <w:tab/>
            </w:r>
            <w:r w:rsidR="00D625A9">
              <w:rPr>
                <w:noProof/>
                <w:webHidden/>
              </w:rPr>
              <w:fldChar w:fldCharType="begin"/>
            </w:r>
            <w:r w:rsidR="00D625A9">
              <w:rPr>
                <w:noProof/>
                <w:webHidden/>
              </w:rPr>
              <w:instrText xml:space="preserve"> PAGEREF _Toc54286808 \h </w:instrText>
            </w:r>
            <w:r w:rsidR="00D625A9">
              <w:rPr>
                <w:noProof/>
                <w:webHidden/>
              </w:rPr>
            </w:r>
            <w:r w:rsidR="00D625A9">
              <w:rPr>
                <w:noProof/>
                <w:webHidden/>
              </w:rPr>
              <w:fldChar w:fldCharType="separate"/>
            </w:r>
            <w:r w:rsidR="00D625A9">
              <w:rPr>
                <w:noProof/>
                <w:webHidden/>
              </w:rPr>
              <w:t>30</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09" w:history="1">
            <w:r w:rsidR="00D625A9" w:rsidRPr="004145A0">
              <w:rPr>
                <w:rStyle w:val="Hipervnculo"/>
                <w:noProof/>
              </w:rPr>
              <w:t>14.8 PREVENCIÓN Y CONTROL DEL RIESGO PSICOSOCIAL</w:t>
            </w:r>
            <w:r w:rsidR="00D625A9">
              <w:rPr>
                <w:noProof/>
                <w:webHidden/>
              </w:rPr>
              <w:tab/>
            </w:r>
            <w:r w:rsidR="00D625A9">
              <w:rPr>
                <w:noProof/>
                <w:webHidden/>
              </w:rPr>
              <w:fldChar w:fldCharType="begin"/>
            </w:r>
            <w:r w:rsidR="00D625A9">
              <w:rPr>
                <w:noProof/>
                <w:webHidden/>
              </w:rPr>
              <w:instrText xml:space="preserve"> PAGEREF _Toc54286809 \h </w:instrText>
            </w:r>
            <w:r w:rsidR="00D625A9">
              <w:rPr>
                <w:noProof/>
                <w:webHidden/>
              </w:rPr>
            </w:r>
            <w:r w:rsidR="00D625A9">
              <w:rPr>
                <w:noProof/>
                <w:webHidden/>
              </w:rPr>
              <w:fldChar w:fldCharType="separate"/>
            </w:r>
            <w:r w:rsidR="00D625A9">
              <w:rPr>
                <w:noProof/>
                <w:webHidden/>
              </w:rPr>
              <w:t>30</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0" w:history="1">
            <w:r w:rsidR="00D625A9" w:rsidRPr="004145A0">
              <w:rPr>
                <w:rStyle w:val="Hipervnculo"/>
                <w:noProof/>
              </w:rPr>
              <w:t>15. PROGRAMAS Y PROCEDIMIENTOS</w:t>
            </w:r>
            <w:r w:rsidR="00D625A9">
              <w:rPr>
                <w:noProof/>
                <w:webHidden/>
              </w:rPr>
              <w:tab/>
            </w:r>
            <w:r w:rsidR="00D625A9">
              <w:rPr>
                <w:noProof/>
                <w:webHidden/>
              </w:rPr>
              <w:fldChar w:fldCharType="begin"/>
            </w:r>
            <w:r w:rsidR="00D625A9">
              <w:rPr>
                <w:noProof/>
                <w:webHidden/>
              </w:rPr>
              <w:instrText xml:space="preserve"> PAGEREF _Toc54286810 \h </w:instrText>
            </w:r>
            <w:r w:rsidR="00D625A9">
              <w:rPr>
                <w:noProof/>
                <w:webHidden/>
              </w:rPr>
            </w:r>
            <w:r w:rsidR="00D625A9">
              <w:rPr>
                <w:noProof/>
                <w:webHidden/>
              </w:rPr>
              <w:fldChar w:fldCharType="separate"/>
            </w:r>
            <w:r w:rsidR="00D625A9">
              <w:rPr>
                <w:noProof/>
                <w:webHidden/>
              </w:rPr>
              <w:t>30</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1" w:history="1">
            <w:r w:rsidR="00D625A9" w:rsidRPr="004145A0">
              <w:rPr>
                <w:rStyle w:val="Hipervnculo"/>
                <w:noProof/>
              </w:rPr>
              <w:t>15.1 PROCEDIMIENTO PARA LA IDENTIFICACIÓN DE PELIGROS, VALORACIÓN DE RIESGOS Y DETERMINACIÓN DE CONTROLES</w:t>
            </w:r>
            <w:r w:rsidR="00D625A9">
              <w:rPr>
                <w:noProof/>
                <w:webHidden/>
              </w:rPr>
              <w:tab/>
            </w:r>
            <w:r w:rsidR="00D625A9">
              <w:rPr>
                <w:noProof/>
                <w:webHidden/>
              </w:rPr>
              <w:fldChar w:fldCharType="begin"/>
            </w:r>
            <w:r w:rsidR="00D625A9">
              <w:rPr>
                <w:noProof/>
                <w:webHidden/>
              </w:rPr>
              <w:instrText xml:space="preserve"> PAGEREF _Toc54286811 \h </w:instrText>
            </w:r>
            <w:r w:rsidR="00D625A9">
              <w:rPr>
                <w:noProof/>
                <w:webHidden/>
              </w:rPr>
            </w:r>
            <w:r w:rsidR="00D625A9">
              <w:rPr>
                <w:noProof/>
                <w:webHidden/>
              </w:rPr>
              <w:fldChar w:fldCharType="separate"/>
            </w:r>
            <w:r w:rsidR="00D625A9">
              <w:rPr>
                <w:noProof/>
                <w:webHidden/>
              </w:rPr>
              <w:t>30</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2" w:history="1">
            <w:r w:rsidR="00D625A9" w:rsidRPr="004145A0">
              <w:rPr>
                <w:rStyle w:val="Hipervnculo"/>
                <w:noProof/>
              </w:rPr>
              <w:t>15.2 PROCEDIMIENTO DE REQUISITOS LEGALES</w:t>
            </w:r>
            <w:r w:rsidR="00D625A9">
              <w:rPr>
                <w:noProof/>
                <w:webHidden/>
              </w:rPr>
              <w:tab/>
            </w:r>
            <w:r w:rsidR="00D625A9">
              <w:rPr>
                <w:noProof/>
                <w:webHidden/>
              </w:rPr>
              <w:fldChar w:fldCharType="begin"/>
            </w:r>
            <w:r w:rsidR="00D625A9">
              <w:rPr>
                <w:noProof/>
                <w:webHidden/>
              </w:rPr>
              <w:instrText xml:space="preserve"> PAGEREF _Toc54286812 \h </w:instrText>
            </w:r>
            <w:r w:rsidR="00D625A9">
              <w:rPr>
                <w:noProof/>
                <w:webHidden/>
              </w:rPr>
            </w:r>
            <w:r w:rsidR="00D625A9">
              <w:rPr>
                <w:noProof/>
                <w:webHidden/>
              </w:rPr>
              <w:fldChar w:fldCharType="separate"/>
            </w:r>
            <w:r w:rsidR="00D625A9">
              <w:rPr>
                <w:noProof/>
                <w:webHidden/>
              </w:rPr>
              <w:t>30</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3" w:history="1">
            <w:r w:rsidR="00D625A9" w:rsidRPr="004145A0">
              <w:rPr>
                <w:rStyle w:val="Hipervnculo"/>
                <w:noProof/>
              </w:rPr>
              <w:t>15.3 INSPECCIONES</w:t>
            </w:r>
            <w:r w:rsidR="00D625A9">
              <w:rPr>
                <w:noProof/>
                <w:webHidden/>
              </w:rPr>
              <w:tab/>
            </w:r>
            <w:r w:rsidR="00D625A9">
              <w:rPr>
                <w:noProof/>
                <w:webHidden/>
              </w:rPr>
              <w:fldChar w:fldCharType="begin"/>
            </w:r>
            <w:r w:rsidR="00D625A9">
              <w:rPr>
                <w:noProof/>
                <w:webHidden/>
              </w:rPr>
              <w:instrText xml:space="preserve"> PAGEREF _Toc54286813 \h </w:instrText>
            </w:r>
            <w:r w:rsidR="00D625A9">
              <w:rPr>
                <w:noProof/>
                <w:webHidden/>
              </w:rPr>
            </w:r>
            <w:r w:rsidR="00D625A9">
              <w:rPr>
                <w:noProof/>
                <w:webHidden/>
              </w:rPr>
              <w:fldChar w:fldCharType="separate"/>
            </w:r>
            <w:r w:rsidR="00D625A9">
              <w:rPr>
                <w:noProof/>
                <w:webHidden/>
              </w:rPr>
              <w:t>31</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4" w:history="1">
            <w:r w:rsidR="00D625A9" w:rsidRPr="004145A0">
              <w:rPr>
                <w:rStyle w:val="Hipervnculo"/>
                <w:noProof/>
              </w:rPr>
              <w:t>15.4 FICHAS TÉCNICAS Y TOXICOLÓGICAS</w:t>
            </w:r>
            <w:r w:rsidR="00D625A9">
              <w:rPr>
                <w:noProof/>
                <w:webHidden/>
              </w:rPr>
              <w:tab/>
            </w:r>
            <w:r w:rsidR="00D625A9">
              <w:rPr>
                <w:noProof/>
                <w:webHidden/>
              </w:rPr>
              <w:fldChar w:fldCharType="begin"/>
            </w:r>
            <w:r w:rsidR="00D625A9">
              <w:rPr>
                <w:noProof/>
                <w:webHidden/>
              </w:rPr>
              <w:instrText xml:space="preserve"> PAGEREF _Toc54286814 \h </w:instrText>
            </w:r>
            <w:r w:rsidR="00D625A9">
              <w:rPr>
                <w:noProof/>
                <w:webHidden/>
              </w:rPr>
            </w:r>
            <w:r w:rsidR="00D625A9">
              <w:rPr>
                <w:noProof/>
                <w:webHidden/>
              </w:rPr>
              <w:fldChar w:fldCharType="separate"/>
            </w:r>
            <w:r w:rsidR="00D625A9">
              <w:rPr>
                <w:noProof/>
                <w:webHidden/>
              </w:rPr>
              <w:t>32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5" w:history="1">
            <w:r w:rsidR="00D625A9" w:rsidRPr="004145A0">
              <w:rPr>
                <w:rStyle w:val="Hipervnculo"/>
                <w:noProof/>
              </w:rPr>
              <w:t>16. MANTENIMIENTO PREVENTIVO</w:t>
            </w:r>
            <w:r w:rsidR="00D625A9">
              <w:rPr>
                <w:noProof/>
                <w:webHidden/>
              </w:rPr>
              <w:tab/>
            </w:r>
            <w:r w:rsidR="00D625A9">
              <w:rPr>
                <w:noProof/>
                <w:webHidden/>
              </w:rPr>
              <w:fldChar w:fldCharType="begin"/>
            </w:r>
            <w:r w:rsidR="00D625A9">
              <w:rPr>
                <w:noProof/>
                <w:webHidden/>
              </w:rPr>
              <w:instrText xml:space="preserve"> PAGEREF _Toc54286815 \h </w:instrText>
            </w:r>
            <w:r w:rsidR="00D625A9">
              <w:rPr>
                <w:noProof/>
                <w:webHidden/>
              </w:rPr>
            </w:r>
            <w:r w:rsidR="00D625A9">
              <w:rPr>
                <w:noProof/>
                <w:webHidden/>
              </w:rPr>
              <w:fldChar w:fldCharType="separate"/>
            </w:r>
            <w:r w:rsidR="00D625A9">
              <w:rPr>
                <w:noProof/>
                <w:webHidden/>
              </w:rPr>
              <w:t>32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6" w:history="1">
            <w:r w:rsidR="00D625A9" w:rsidRPr="004145A0">
              <w:rPr>
                <w:rStyle w:val="Hipervnculo"/>
                <w:noProof/>
              </w:rPr>
              <w:t>16.1MANTENIMIENTO PREVENTIVO DE MAQUINARIA, EQUIPOS Y REDES ELÉCTRICAS</w:t>
            </w:r>
            <w:r w:rsidR="00D625A9">
              <w:rPr>
                <w:noProof/>
                <w:webHidden/>
              </w:rPr>
              <w:tab/>
            </w:r>
            <w:r w:rsidR="00D625A9">
              <w:rPr>
                <w:noProof/>
                <w:webHidden/>
              </w:rPr>
              <w:fldChar w:fldCharType="begin"/>
            </w:r>
            <w:r w:rsidR="00D625A9">
              <w:rPr>
                <w:noProof/>
                <w:webHidden/>
              </w:rPr>
              <w:instrText xml:space="preserve"> PAGEREF _Toc54286816 \h </w:instrText>
            </w:r>
            <w:r w:rsidR="00D625A9">
              <w:rPr>
                <w:noProof/>
                <w:webHidden/>
              </w:rPr>
            </w:r>
            <w:r w:rsidR="00D625A9">
              <w:rPr>
                <w:noProof/>
                <w:webHidden/>
              </w:rPr>
              <w:fldChar w:fldCharType="separate"/>
            </w:r>
            <w:r w:rsidR="00D625A9">
              <w:rPr>
                <w:noProof/>
                <w:webHidden/>
              </w:rPr>
              <w:t>32</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7" w:history="1">
            <w:r w:rsidR="00D625A9" w:rsidRPr="004145A0">
              <w:rPr>
                <w:rStyle w:val="Hipervnculo"/>
                <w:noProof/>
              </w:rPr>
              <w:t>17. ELEMENTOS DE PROTECCIÓN PERSONAL (EPP)</w:t>
            </w:r>
            <w:r w:rsidR="00D625A9">
              <w:rPr>
                <w:noProof/>
                <w:webHidden/>
              </w:rPr>
              <w:tab/>
            </w:r>
            <w:r w:rsidR="00D625A9">
              <w:rPr>
                <w:noProof/>
                <w:webHidden/>
              </w:rPr>
              <w:fldChar w:fldCharType="begin"/>
            </w:r>
            <w:r w:rsidR="00D625A9">
              <w:rPr>
                <w:noProof/>
                <w:webHidden/>
              </w:rPr>
              <w:instrText xml:space="preserve"> PAGEREF _Toc54286817 \h </w:instrText>
            </w:r>
            <w:r w:rsidR="00D625A9">
              <w:rPr>
                <w:noProof/>
                <w:webHidden/>
              </w:rPr>
            </w:r>
            <w:r w:rsidR="00D625A9">
              <w:rPr>
                <w:noProof/>
                <w:webHidden/>
              </w:rPr>
              <w:fldChar w:fldCharType="separate"/>
            </w:r>
            <w:r w:rsidR="00D625A9">
              <w:rPr>
                <w:noProof/>
                <w:webHidden/>
              </w:rPr>
              <w:t>34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8" w:history="1">
            <w:r w:rsidR="00D625A9" w:rsidRPr="004145A0">
              <w:rPr>
                <w:rStyle w:val="Hipervnculo"/>
                <w:noProof/>
              </w:rPr>
              <w:t>18. REPORTE Y REGISTRO DE ACCIDENTES E INCIDENTES DE TRABAJO</w:t>
            </w:r>
            <w:r w:rsidR="00D625A9">
              <w:rPr>
                <w:noProof/>
                <w:webHidden/>
              </w:rPr>
              <w:tab/>
            </w:r>
            <w:r w:rsidR="00D625A9">
              <w:rPr>
                <w:noProof/>
                <w:webHidden/>
              </w:rPr>
              <w:fldChar w:fldCharType="begin"/>
            </w:r>
            <w:r w:rsidR="00D625A9">
              <w:rPr>
                <w:noProof/>
                <w:webHidden/>
              </w:rPr>
              <w:instrText xml:space="preserve"> PAGEREF _Toc54286818 \h </w:instrText>
            </w:r>
            <w:r w:rsidR="00D625A9">
              <w:rPr>
                <w:noProof/>
                <w:webHidden/>
              </w:rPr>
            </w:r>
            <w:r w:rsidR="00D625A9">
              <w:rPr>
                <w:noProof/>
                <w:webHidden/>
              </w:rPr>
              <w:fldChar w:fldCharType="separate"/>
            </w:r>
            <w:r w:rsidR="00D625A9">
              <w:rPr>
                <w:noProof/>
                <w:webHidden/>
              </w:rPr>
              <w:t>35</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19" w:history="1">
            <w:r w:rsidR="00D625A9" w:rsidRPr="004145A0">
              <w:rPr>
                <w:rStyle w:val="Hipervnculo"/>
                <w:noProof/>
              </w:rPr>
              <w:t>18.1INVESTIGACIÓN DE ACCIDENTES E INCIDENTES DE TRABAJO.</w:t>
            </w:r>
            <w:r w:rsidR="00D625A9">
              <w:rPr>
                <w:noProof/>
                <w:webHidden/>
              </w:rPr>
              <w:tab/>
            </w:r>
            <w:r w:rsidR="00D625A9">
              <w:rPr>
                <w:noProof/>
                <w:webHidden/>
              </w:rPr>
              <w:fldChar w:fldCharType="begin"/>
            </w:r>
            <w:r w:rsidR="00D625A9">
              <w:rPr>
                <w:noProof/>
                <w:webHidden/>
              </w:rPr>
              <w:instrText xml:space="preserve"> PAGEREF _Toc54286819 \h </w:instrText>
            </w:r>
            <w:r w:rsidR="00D625A9">
              <w:rPr>
                <w:noProof/>
                <w:webHidden/>
              </w:rPr>
            </w:r>
            <w:r w:rsidR="00D625A9">
              <w:rPr>
                <w:noProof/>
                <w:webHidden/>
              </w:rPr>
              <w:fldChar w:fldCharType="separate"/>
            </w:r>
            <w:r w:rsidR="00D625A9">
              <w:rPr>
                <w:noProof/>
                <w:webHidden/>
              </w:rPr>
              <w:t>37</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20" w:history="1">
            <w:r w:rsidR="00D625A9" w:rsidRPr="004145A0">
              <w:rPr>
                <w:rStyle w:val="Hipervnculo"/>
                <w:noProof/>
              </w:rPr>
              <w:t>19. PLAN DE EMERGENCIA</w:t>
            </w:r>
            <w:r w:rsidR="00D625A9">
              <w:rPr>
                <w:noProof/>
                <w:webHidden/>
              </w:rPr>
              <w:tab/>
            </w:r>
            <w:r w:rsidR="00D625A9">
              <w:rPr>
                <w:noProof/>
                <w:webHidden/>
              </w:rPr>
              <w:fldChar w:fldCharType="begin"/>
            </w:r>
            <w:r w:rsidR="00D625A9">
              <w:rPr>
                <w:noProof/>
                <w:webHidden/>
              </w:rPr>
              <w:instrText xml:space="preserve"> PAGEREF _Toc54286820 \h </w:instrText>
            </w:r>
            <w:r w:rsidR="00D625A9">
              <w:rPr>
                <w:noProof/>
                <w:webHidden/>
              </w:rPr>
            </w:r>
            <w:r w:rsidR="00D625A9">
              <w:rPr>
                <w:noProof/>
                <w:webHidden/>
              </w:rPr>
              <w:fldChar w:fldCharType="separate"/>
            </w:r>
            <w:r w:rsidR="00D625A9">
              <w:rPr>
                <w:noProof/>
                <w:webHidden/>
              </w:rPr>
              <w:t>37</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21" w:history="1">
            <w:r w:rsidR="00D625A9" w:rsidRPr="004145A0">
              <w:rPr>
                <w:rStyle w:val="Hipervnculo"/>
                <w:noProof/>
              </w:rPr>
              <w:t>20. SANEAMIENTO BÁSICO AMBIENTAL</w:t>
            </w:r>
            <w:r w:rsidR="00D625A9">
              <w:rPr>
                <w:noProof/>
                <w:webHidden/>
              </w:rPr>
              <w:tab/>
            </w:r>
            <w:r w:rsidR="00D625A9">
              <w:rPr>
                <w:noProof/>
                <w:webHidden/>
              </w:rPr>
              <w:fldChar w:fldCharType="begin"/>
            </w:r>
            <w:r w:rsidR="00D625A9">
              <w:rPr>
                <w:noProof/>
                <w:webHidden/>
              </w:rPr>
              <w:instrText xml:space="preserve"> PAGEREF _Toc54286821 \h </w:instrText>
            </w:r>
            <w:r w:rsidR="00D625A9">
              <w:rPr>
                <w:noProof/>
                <w:webHidden/>
              </w:rPr>
            </w:r>
            <w:r w:rsidR="00D625A9">
              <w:rPr>
                <w:noProof/>
                <w:webHidden/>
              </w:rPr>
              <w:fldChar w:fldCharType="separate"/>
            </w:r>
            <w:r w:rsidR="00D625A9">
              <w:rPr>
                <w:noProof/>
                <w:webHidden/>
              </w:rPr>
              <w:t>38</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22" w:history="1">
            <w:r w:rsidR="00D625A9" w:rsidRPr="004145A0">
              <w:rPr>
                <w:rStyle w:val="Hipervnculo"/>
                <w:rFonts w:eastAsia="Calibri"/>
                <w:noProof/>
              </w:rPr>
              <w:t>21</w:t>
            </w:r>
            <w:r w:rsidR="00D625A9" w:rsidRPr="004145A0">
              <w:rPr>
                <w:rStyle w:val="Hipervnculo"/>
                <w:noProof/>
              </w:rPr>
              <w:t>. ORDEN, ASEO Y SEGURIDAD</w:t>
            </w:r>
            <w:r w:rsidR="00D625A9">
              <w:rPr>
                <w:noProof/>
                <w:webHidden/>
              </w:rPr>
              <w:tab/>
            </w:r>
            <w:r w:rsidR="00D625A9">
              <w:rPr>
                <w:noProof/>
                <w:webHidden/>
              </w:rPr>
              <w:fldChar w:fldCharType="begin"/>
            </w:r>
            <w:r w:rsidR="00D625A9">
              <w:rPr>
                <w:noProof/>
                <w:webHidden/>
              </w:rPr>
              <w:instrText xml:space="preserve"> PAGEREF _Toc54286822 \h </w:instrText>
            </w:r>
            <w:r w:rsidR="00D625A9">
              <w:rPr>
                <w:noProof/>
                <w:webHidden/>
              </w:rPr>
            </w:r>
            <w:r w:rsidR="00D625A9">
              <w:rPr>
                <w:noProof/>
                <w:webHidden/>
              </w:rPr>
              <w:fldChar w:fldCharType="separate"/>
            </w:r>
            <w:r w:rsidR="00D625A9">
              <w:rPr>
                <w:noProof/>
                <w:webHidden/>
              </w:rPr>
              <w:t>38</w:t>
            </w:r>
            <w:r w:rsidR="00D625A9">
              <w:rPr>
                <w:noProof/>
                <w:webHidden/>
              </w:rPr>
              <w:fldChar w:fldCharType="end"/>
            </w:r>
          </w:hyperlink>
        </w:p>
        <w:p w:rsidR="00D625A9" w:rsidRDefault="00392B56">
          <w:pPr>
            <w:pStyle w:val="TDC1"/>
            <w:tabs>
              <w:tab w:val="left" w:pos="880"/>
              <w:tab w:val="right" w:leader="dot" w:pos="8830"/>
            </w:tabs>
            <w:rPr>
              <w:rFonts w:asciiTheme="minorHAnsi" w:eastAsiaTheme="minorEastAsia" w:hAnsiTheme="minorHAnsi" w:cstheme="minorBidi"/>
              <w:noProof/>
              <w:color w:val="auto"/>
              <w:sz w:val="22"/>
            </w:rPr>
          </w:pPr>
          <w:hyperlink w:anchor="_Toc54286823" w:history="1">
            <w:r w:rsidR="00D625A9" w:rsidRPr="004145A0">
              <w:rPr>
                <w:rStyle w:val="Hipervnculo"/>
                <w:noProof/>
              </w:rPr>
              <w:t xml:space="preserve">21.1 </w:t>
            </w:r>
            <w:r w:rsidR="00D625A9">
              <w:rPr>
                <w:rFonts w:asciiTheme="minorHAnsi" w:eastAsiaTheme="minorEastAsia" w:hAnsiTheme="minorHAnsi" w:cstheme="minorBidi"/>
                <w:noProof/>
                <w:color w:val="auto"/>
                <w:sz w:val="22"/>
              </w:rPr>
              <w:tab/>
            </w:r>
            <w:r w:rsidR="00D625A9" w:rsidRPr="004145A0">
              <w:rPr>
                <w:rStyle w:val="Hipervnculo"/>
                <w:noProof/>
              </w:rPr>
              <w:t>NORMAS DE SEGURIDAD</w:t>
            </w:r>
            <w:r w:rsidR="00D625A9">
              <w:rPr>
                <w:noProof/>
                <w:webHidden/>
              </w:rPr>
              <w:tab/>
            </w:r>
            <w:r w:rsidR="00D625A9">
              <w:rPr>
                <w:noProof/>
                <w:webHidden/>
              </w:rPr>
              <w:fldChar w:fldCharType="begin"/>
            </w:r>
            <w:r w:rsidR="00D625A9">
              <w:rPr>
                <w:noProof/>
                <w:webHidden/>
              </w:rPr>
              <w:instrText xml:space="preserve"> PAGEREF _Toc54286823 \h </w:instrText>
            </w:r>
            <w:r w:rsidR="00D625A9">
              <w:rPr>
                <w:noProof/>
                <w:webHidden/>
              </w:rPr>
            </w:r>
            <w:r w:rsidR="00D625A9">
              <w:rPr>
                <w:noProof/>
                <w:webHidden/>
              </w:rPr>
              <w:fldChar w:fldCharType="separate"/>
            </w:r>
            <w:r w:rsidR="00D625A9">
              <w:rPr>
                <w:noProof/>
                <w:webHidden/>
              </w:rPr>
              <w:t>39</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24" w:history="1">
            <w:r w:rsidR="00D625A9" w:rsidRPr="004145A0">
              <w:rPr>
                <w:rStyle w:val="Hipervnculo"/>
                <w:noProof/>
              </w:rPr>
              <w:t>21.2 TRABAJOS DE ALTO RIESGO</w:t>
            </w:r>
            <w:r w:rsidR="00D625A9">
              <w:rPr>
                <w:noProof/>
                <w:webHidden/>
              </w:rPr>
              <w:tab/>
            </w:r>
            <w:r w:rsidR="00D625A9">
              <w:rPr>
                <w:noProof/>
                <w:webHidden/>
              </w:rPr>
              <w:fldChar w:fldCharType="begin"/>
            </w:r>
            <w:r w:rsidR="00D625A9">
              <w:rPr>
                <w:noProof/>
                <w:webHidden/>
              </w:rPr>
              <w:instrText xml:space="preserve"> PAGEREF _Toc54286824 \h </w:instrText>
            </w:r>
            <w:r w:rsidR="00D625A9">
              <w:rPr>
                <w:noProof/>
                <w:webHidden/>
              </w:rPr>
            </w:r>
            <w:r w:rsidR="00D625A9">
              <w:rPr>
                <w:noProof/>
                <w:webHidden/>
              </w:rPr>
              <w:fldChar w:fldCharType="separate"/>
            </w:r>
            <w:r w:rsidR="00D625A9">
              <w:rPr>
                <w:noProof/>
                <w:webHidden/>
              </w:rPr>
              <w:t>39</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25" w:history="1">
            <w:r w:rsidR="00D625A9" w:rsidRPr="004145A0">
              <w:rPr>
                <w:rStyle w:val="Hipervnculo"/>
                <w:noProof/>
              </w:rPr>
              <w:t>22. PLAN DE TRABAJO ANUAL EN SST</w:t>
            </w:r>
            <w:r w:rsidR="00D625A9">
              <w:rPr>
                <w:noProof/>
                <w:webHidden/>
              </w:rPr>
              <w:tab/>
            </w:r>
            <w:r w:rsidR="00D625A9">
              <w:rPr>
                <w:noProof/>
                <w:webHidden/>
              </w:rPr>
              <w:fldChar w:fldCharType="begin"/>
            </w:r>
            <w:r w:rsidR="00D625A9">
              <w:rPr>
                <w:noProof/>
                <w:webHidden/>
              </w:rPr>
              <w:instrText xml:space="preserve"> PAGEREF _Toc54286825 \h </w:instrText>
            </w:r>
            <w:r w:rsidR="00D625A9">
              <w:rPr>
                <w:noProof/>
                <w:webHidden/>
              </w:rPr>
            </w:r>
            <w:r w:rsidR="00D625A9">
              <w:rPr>
                <w:noProof/>
                <w:webHidden/>
              </w:rPr>
              <w:fldChar w:fldCharType="separate"/>
            </w:r>
            <w:r w:rsidR="00D625A9">
              <w:rPr>
                <w:noProof/>
                <w:webHidden/>
              </w:rPr>
              <w:t>39</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26" w:history="1">
            <w:r w:rsidR="00D625A9" w:rsidRPr="004145A0">
              <w:rPr>
                <w:rStyle w:val="Hipervnculo"/>
                <w:noProof/>
              </w:rPr>
              <w:t>23. COMITÉ PARITARIO DE SEGURIDAD Y SALUD DEL TRABAJO</w:t>
            </w:r>
            <w:r w:rsidR="00D625A9">
              <w:rPr>
                <w:noProof/>
                <w:webHidden/>
              </w:rPr>
              <w:tab/>
            </w:r>
            <w:r w:rsidR="00D625A9">
              <w:rPr>
                <w:noProof/>
                <w:webHidden/>
              </w:rPr>
              <w:fldChar w:fldCharType="begin"/>
            </w:r>
            <w:r w:rsidR="00D625A9">
              <w:rPr>
                <w:noProof/>
                <w:webHidden/>
              </w:rPr>
              <w:instrText xml:space="preserve"> PAGEREF _Toc54286826 \h </w:instrText>
            </w:r>
            <w:r w:rsidR="00D625A9">
              <w:rPr>
                <w:noProof/>
                <w:webHidden/>
              </w:rPr>
            </w:r>
            <w:r w:rsidR="00D625A9">
              <w:rPr>
                <w:noProof/>
                <w:webHidden/>
              </w:rPr>
              <w:fldChar w:fldCharType="separate"/>
            </w:r>
            <w:r w:rsidR="00D625A9">
              <w:rPr>
                <w:noProof/>
                <w:webHidden/>
              </w:rPr>
              <w:t>40</w:t>
            </w:r>
            <w:r w:rsidR="00D625A9">
              <w:rPr>
                <w:noProof/>
                <w:webHidden/>
              </w:rPr>
              <w:fldChar w:fldCharType="end"/>
            </w:r>
          </w:hyperlink>
        </w:p>
        <w:p w:rsidR="00D625A9" w:rsidRDefault="00392B56">
          <w:pPr>
            <w:pStyle w:val="TDC2"/>
            <w:rPr>
              <w:rFonts w:asciiTheme="minorHAnsi" w:eastAsiaTheme="minorEastAsia" w:hAnsiTheme="minorHAnsi" w:cstheme="minorBidi"/>
              <w:sz w:val="22"/>
              <w:szCs w:val="22"/>
              <w:lang w:val="es-CO"/>
            </w:rPr>
          </w:pPr>
          <w:hyperlink w:anchor="_Toc54286827" w:history="1">
            <w:r w:rsidR="00D625A9" w:rsidRPr="004145A0">
              <w:rPr>
                <w:rStyle w:val="Hipervnculo"/>
                <w:rFonts w:eastAsia="Arial"/>
              </w:rPr>
              <w:t>CONFORMACIÓN</w:t>
            </w:r>
            <w:r w:rsidR="00D625A9">
              <w:rPr>
                <w:webHidden/>
              </w:rPr>
              <w:tab/>
            </w:r>
            <w:r w:rsidR="00D625A9">
              <w:rPr>
                <w:webHidden/>
              </w:rPr>
              <w:fldChar w:fldCharType="begin"/>
            </w:r>
            <w:r w:rsidR="00D625A9">
              <w:rPr>
                <w:webHidden/>
              </w:rPr>
              <w:instrText xml:space="preserve"> PAGEREF _Toc54286827 \h </w:instrText>
            </w:r>
            <w:r w:rsidR="00D625A9">
              <w:rPr>
                <w:webHidden/>
              </w:rPr>
            </w:r>
            <w:r w:rsidR="00D625A9">
              <w:rPr>
                <w:webHidden/>
              </w:rPr>
              <w:fldChar w:fldCharType="separate"/>
            </w:r>
            <w:r w:rsidR="00D625A9">
              <w:rPr>
                <w:webHidden/>
              </w:rPr>
              <w:t>42</w:t>
            </w:r>
            <w:r w:rsidR="00D625A9">
              <w:rPr>
                <w:webHidden/>
              </w:rPr>
              <w:fldChar w:fldCharType="end"/>
            </w:r>
          </w:hyperlink>
        </w:p>
        <w:p w:rsidR="00D625A9" w:rsidRDefault="00392B56">
          <w:pPr>
            <w:pStyle w:val="TDC2"/>
            <w:rPr>
              <w:rFonts w:asciiTheme="minorHAnsi" w:eastAsiaTheme="minorEastAsia" w:hAnsiTheme="minorHAnsi" w:cstheme="minorBidi"/>
              <w:sz w:val="22"/>
              <w:szCs w:val="22"/>
              <w:lang w:val="es-CO"/>
            </w:rPr>
          </w:pPr>
          <w:hyperlink w:anchor="_Toc54286828" w:history="1">
            <w:r w:rsidR="00D625A9" w:rsidRPr="004145A0">
              <w:rPr>
                <w:rStyle w:val="Hipervnculo"/>
                <w:rFonts w:eastAsia="Arial"/>
              </w:rPr>
              <w:t>DISPONIBILIDAD DE TIEMPO</w:t>
            </w:r>
            <w:r w:rsidR="00D625A9">
              <w:rPr>
                <w:webHidden/>
              </w:rPr>
              <w:tab/>
            </w:r>
            <w:r w:rsidR="00D625A9">
              <w:rPr>
                <w:webHidden/>
              </w:rPr>
              <w:fldChar w:fldCharType="begin"/>
            </w:r>
            <w:r w:rsidR="00D625A9">
              <w:rPr>
                <w:webHidden/>
              </w:rPr>
              <w:instrText xml:space="preserve"> PAGEREF _Toc54286828 \h </w:instrText>
            </w:r>
            <w:r w:rsidR="00D625A9">
              <w:rPr>
                <w:webHidden/>
              </w:rPr>
            </w:r>
            <w:r w:rsidR="00D625A9">
              <w:rPr>
                <w:webHidden/>
              </w:rPr>
              <w:fldChar w:fldCharType="separate"/>
            </w:r>
            <w:r w:rsidR="00D625A9">
              <w:rPr>
                <w:webHidden/>
              </w:rPr>
              <w:t>42</w:t>
            </w:r>
            <w:r w:rsidR="00D625A9">
              <w:rPr>
                <w:webHidden/>
              </w:rPr>
              <w:fldChar w:fldCharType="end"/>
            </w:r>
          </w:hyperlink>
        </w:p>
        <w:p w:rsidR="00D625A9" w:rsidRDefault="00392B56">
          <w:pPr>
            <w:pStyle w:val="TDC2"/>
            <w:rPr>
              <w:rFonts w:asciiTheme="minorHAnsi" w:eastAsiaTheme="minorEastAsia" w:hAnsiTheme="minorHAnsi" w:cstheme="minorBidi"/>
              <w:sz w:val="22"/>
              <w:szCs w:val="22"/>
              <w:lang w:val="es-CO"/>
            </w:rPr>
          </w:pPr>
          <w:hyperlink w:anchor="_Toc54286829" w:history="1">
            <w:r w:rsidR="00D625A9" w:rsidRPr="004145A0">
              <w:rPr>
                <w:rStyle w:val="Hipervnculo"/>
                <w:rFonts w:eastAsia="Arial"/>
              </w:rPr>
              <w:t>ASIGNACIÓN DE FUNCIONES</w:t>
            </w:r>
            <w:r w:rsidR="00D625A9">
              <w:rPr>
                <w:webHidden/>
              </w:rPr>
              <w:tab/>
            </w:r>
            <w:r w:rsidR="00D625A9">
              <w:rPr>
                <w:webHidden/>
              </w:rPr>
              <w:fldChar w:fldCharType="begin"/>
            </w:r>
            <w:r w:rsidR="00D625A9">
              <w:rPr>
                <w:webHidden/>
              </w:rPr>
              <w:instrText xml:space="preserve"> PAGEREF _Toc54286829 \h </w:instrText>
            </w:r>
            <w:r w:rsidR="00D625A9">
              <w:rPr>
                <w:webHidden/>
              </w:rPr>
            </w:r>
            <w:r w:rsidR="00D625A9">
              <w:rPr>
                <w:webHidden/>
              </w:rPr>
              <w:fldChar w:fldCharType="separate"/>
            </w:r>
            <w:r w:rsidR="00D625A9">
              <w:rPr>
                <w:webHidden/>
              </w:rPr>
              <w:t>42</w:t>
            </w:r>
            <w:r w:rsidR="00D625A9">
              <w:rPr>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30" w:history="1">
            <w:r w:rsidR="00D625A9" w:rsidRPr="004145A0">
              <w:rPr>
                <w:rStyle w:val="Hipervnculo"/>
                <w:noProof/>
              </w:rPr>
              <w:t>24. APLICACIÓN DEL SG-SST</w:t>
            </w:r>
            <w:r w:rsidR="00D625A9">
              <w:rPr>
                <w:noProof/>
                <w:webHidden/>
              </w:rPr>
              <w:tab/>
            </w:r>
            <w:r w:rsidR="00D625A9">
              <w:rPr>
                <w:noProof/>
                <w:webHidden/>
              </w:rPr>
              <w:fldChar w:fldCharType="begin"/>
            </w:r>
            <w:r w:rsidR="00D625A9">
              <w:rPr>
                <w:noProof/>
                <w:webHidden/>
              </w:rPr>
              <w:instrText xml:space="preserve"> PAGEREF _Toc54286830 \h </w:instrText>
            </w:r>
            <w:r w:rsidR="00D625A9">
              <w:rPr>
                <w:noProof/>
                <w:webHidden/>
              </w:rPr>
            </w:r>
            <w:r w:rsidR="00D625A9">
              <w:rPr>
                <w:noProof/>
                <w:webHidden/>
              </w:rPr>
              <w:fldChar w:fldCharType="separate"/>
            </w:r>
            <w:r w:rsidR="00D625A9">
              <w:rPr>
                <w:noProof/>
                <w:webHidden/>
              </w:rPr>
              <w:t>44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31" w:history="1">
            <w:r w:rsidR="00D625A9" w:rsidRPr="004145A0">
              <w:rPr>
                <w:rStyle w:val="Hipervnculo"/>
                <w:noProof/>
              </w:rPr>
              <w:t>24.1GESTIÓN DEL CAMBIO</w:t>
            </w:r>
            <w:r w:rsidR="00D625A9">
              <w:rPr>
                <w:noProof/>
                <w:webHidden/>
              </w:rPr>
              <w:tab/>
            </w:r>
            <w:r w:rsidR="00D625A9">
              <w:rPr>
                <w:noProof/>
                <w:webHidden/>
              </w:rPr>
              <w:fldChar w:fldCharType="begin"/>
            </w:r>
            <w:r w:rsidR="00D625A9">
              <w:rPr>
                <w:noProof/>
                <w:webHidden/>
              </w:rPr>
              <w:instrText xml:space="preserve"> PAGEREF _Toc54286831 \h </w:instrText>
            </w:r>
            <w:r w:rsidR="00D625A9">
              <w:rPr>
                <w:noProof/>
                <w:webHidden/>
              </w:rPr>
            </w:r>
            <w:r w:rsidR="00D625A9">
              <w:rPr>
                <w:noProof/>
                <w:webHidden/>
              </w:rPr>
              <w:fldChar w:fldCharType="separate"/>
            </w:r>
            <w:r w:rsidR="00D625A9">
              <w:rPr>
                <w:noProof/>
                <w:webHidden/>
              </w:rPr>
              <w:t>44</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32" w:history="1">
            <w:r w:rsidR="00D625A9" w:rsidRPr="004145A0">
              <w:rPr>
                <w:rStyle w:val="Hipervnculo"/>
                <w:noProof/>
              </w:rPr>
              <w:t>25. AUDITORIA DEL SG-SST</w:t>
            </w:r>
            <w:r w:rsidR="00D625A9">
              <w:rPr>
                <w:noProof/>
                <w:webHidden/>
              </w:rPr>
              <w:tab/>
            </w:r>
            <w:r w:rsidR="00D625A9">
              <w:rPr>
                <w:noProof/>
                <w:webHidden/>
              </w:rPr>
              <w:fldChar w:fldCharType="begin"/>
            </w:r>
            <w:r w:rsidR="00D625A9">
              <w:rPr>
                <w:noProof/>
                <w:webHidden/>
              </w:rPr>
              <w:instrText xml:space="preserve"> PAGEREF _Toc54286832 \h </w:instrText>
            </w:r>
            <w:r w:rsidR="00D625A9">
              <w:rPr>
                <w:noProof/>
                <w:webHidden/>
              </w:rPr>
            </w:r>
            <w:r w:rsidR="00D625A9">
              <w:rPr>
                <w:noProof/>
                <w:webHidden/>
              </w:rPr>
              <w:fldChar w:fldCharType="separate"/>
            </w:r>
            <w:r w:rsidR="00D625A9">
              <w:rPr>
                <w:noProof/>
                <w:webHidden/>
              </w:rPr>
              <w:t>45</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33" w:history="1">
            <w:r w:rsidR="00D625A9" w:rsidRPr="004145A0">
              <w:rPr>
                <w:rStyle w:val="Hipervnculo"/>
                <w:noProof/>
              </w:rPr>
              <w:t>25.1 AUDITORIAS INTERNAS</w:t>
            </w:r>
            <w:r w:rsidR="00D625A9">
              <w:rPr>
                <w:noProof/>
                <w:webHidden/>
              </w:rPr>
              <w:tab/>
            </w:r>
            <w:r w:rsidR="00D625A9">
              <w:rPr>
                <w:noProof/>
                <w:webHidden/>
              </w:rPr>
              <w:fldChar w:fldCharType="begin"/>
            </w:r>
            <w:r w:rsidR="00D625A9">
              <w:rPr>
                <w:noProof/>
                <w:webHidden/>
              </w:rPr>
              <w:instrText xml:space="preserve"> PAGEREF _Toc54286833 \h </w:instrText>
            </w:r>
            <w:r w:rsidR="00D625A9">
              <w:rPr>
                <w:noProof/>
                <w:webHidden/>
              </w:rPr>
            </w:r>
            <w:r w:rsidR="00D625A9">
              <w:rPr>
                <w:noProof/>
                <w:webHidden/>
              </w:rPr>
              <w:fldChar w:fldCharType="separate"/>
            </w:r>
            <w:r w:rsidR="00D625A9">
              <w:rPr>
                <w:noProof/>
                <w:webHidden/>
              </w:rPr>
              <w:t>46</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34" w:history="1">
            <w:r w:rsidR="00D625A9" w:rsidRPr="004145A0">
              <w:rPr>
                <w:rStyle w:val="Hipervnculo"/>
                <w:noProof/>
              </w:rPr>
              <w:t>25.1.1 REVISIÓN POR LA DIRECCIÓN</w:t>
            </w:r>
            <w:r w:rsidR="00D625A9">
              <w:rPr>
                <w:noProof/>
                <w:webHidden/>
              </w:rPr>
              <w:tab/>
            </w:r>
            <w:r w:rsidR="00D625A9">
              <w:rPr>
                <w:noProof/>
                <w:webHidden/>
              </w:rPr>
              <w:fldChar w:fldCharType="begin"/>
            </w:r>
            <w:r w:rsidR="00D625A9">
              <w:rPr>
                <w:noProof/>
                <w:webHidden/>
              </w:rPr>
              <w:instrText xml:space="preserve"> PAGEREF _Toc54286834 \h </w:instrText>
            </w:r>
            <w:r w:rsidR="00D625A9">
              <w:rPr>
                <w:noProof/>
                <w:webHidden/>
              </w:rPr>
            </w:r>
            <w:r w:rsidR="00D625A9">
              <w:rPr>
                <w:noProof/>
                <w:webHidden/>
              </w:rPr>
              <w:fldChar w:fldCharType="separate"/>
            </w:r>
            <w:r w:rsidR="00D625A9">
              <w:rPr>
                <w:noProof/>
                <w:webHidden/>
              </w:rPr>
              <w:t>47</w:t>
            </w:r>
            <w:r w:rsidR="00D625A9">
              <w:rPr>
                <w:noProof/>
                <w:webHidden/>
              </w:rPr>
              <w:fldChar w:fldCharType="end"/>
            </w:r>
          </w:hyperlink>
        </w:p>
        <w:p w:rsidR="00D625A9" w:rsidRDefault="00392B56" w:rsidP="00D6473E">
          <w:pPr>
            <w:pStyle w:val="TDC1"/>
            <w:tabs>
              <w:tab w:val="right" w:leader="dot" w:pos="8830"/>
            </w:tabs>
            <w:rPr>
              <w:rFonts w:asciiTheme="minorHAnsi" w:eastAsiaTheme="minorEastAsia" w:hAnsiTheme="minorHAnsi" w:cstheme="minorBidi"/>
              <w:sz w:val="22"/>
            </w:rPr>
          </w:pPr>
          <w:hyperlink w:anchor="_Toc54286835" w:history="1">
            <w:r w:rsidR="00D625A9" w:rsidRPr="004145A0">
              <w:rPr>
                <w:rStyle w:val="Hipervnculo"/>
                <w:noProof/>
              </w:rPr>
              <w:t>25.1.2  MEJORAMIENTO</w:t>
            </w:r>
            <w:r w:rsidR="00D625A9">
              <w:rPr>
                <w:noProof/>
                <w:webHidden/>
              </w:rPr>
              <w:tab/>
            </w:r>
            <w:r w:rsidR="00D625A9">
              <w:rPr>
                <w:noProof/>
                <w:webHidden/>
              </w:rPr>
              <w:fldChar w:fldCharType="begin"/>
            </w:r>
            <w:r w:rsidR="00D625A9">
              <w:rPr>
                <w:noProof/>
                <w:webHidden/>
              </w:rPr>
              <w:instrText xml:space="preserve"> PAGEREF _Toc54286835 \h </w:instrText>
            </w:r>
            <w:r w:rsidR="00D625A9">
              <w:rPr>
                <w:noProof/>
                <w:webHidden/>
              </w:rPr>
            </w:r>
            <w:r w:rsidR="00D625A9">
              <w:rPr>
                <w:noProof/>
                <w:webHidden/>
              </w:rPr>
              <w:fldChar w:fldCharType="separate"/>
            </w:r>
            <w:r w:rsidR="00D625A9">
              <w:rPr>
                <w:noProof/>
                <w:webHidden/>
              </w:rPr>
              <w:t>48</w:t>
            </w:r>
            <w:r w:rsidR="00D625A9">
              <w:rPr>
                <w:noProof/>
                <w:webHidden/>
              </w:rPr>
              <w:fldChar w:fldCharType="end"/>
            </w:r>
          </w:hyperlink>
        </w:p>
        <w:p w:rsidR="00D625A9" w:rsidRDefault="00392B56">
          <w:pPr>
            <w:pStyle w:val="TDC1"/>
            <w:tabs>
              <w:tab w:val="right" w:leader="dot" w:pos="8830"/>
            </w:tabs>
            <w:rPr>
              <w:rFonts w:asciiTheme="minorHAnsi" w:eastAsiaTheme="minorEastAsia" w:hAnsiTheme="minorHAnsi" w:cstheme="minorBidi"/>
              <w:noProof/>
              <w:color w:val="auto"/>
              <w:sz w:val="22"/>
            </w:rPr>
          </w:pPr>
          <w:hyperlink w:anchor="_Toc54286837" w:history="1">
            <w:r w:rsidR="00D625A9" w:rsidRPr="004145A0">
              <w:rPr>
                <w:rStyle w:val="Hipervnculo"/>
                <w:noProof/>
              </w:rPr>
              <w:t>25.1.3 ACCIONES CORRECTIVAS Y PREVENTIVAS</w:t>
            </w:r>
            <w:r w:rsidR="00D625A9">
              <w:rPr>
                <w:noProof/>
                <w:webHidden/>
              </w:rPr>
              <w:tab/>
            </w:r>
            <w:r w:rsidR="00D625A9">
              <w:rPr>
                <w:noProof/>
                <w:webHidden/>
              </w:rPr>
              <w:fldChar w:fldCharType="begin"/>
            </w:r>
            <w:r w:rsidR="00D625A9">
              <w:rPr>
                <w:noProof/>
                <w:webHidden/>
              </w:rPr>
              <w:instrText xml:space="preserve"> PAGEREF _Toc54286837 \h </w:instrText>
            </w:r>
            <w:r w:rsidR="00D625A9">
              <w:rPr>
                <w:noProof/>
                <w:webHidden/>
              </w:rPr>
            </w:r>
            <w:r w:rsidR="00D625A9">
              <w:rPr>
                <w:noProof/>
                <w:webHidden/>
              </w:rPr>
              <w:fldChar w:fldCharType="separate"/>
            </w:r>
            <w:r w:rsidR="00D625A9">
              <w:rPr>
                <w:noProof/>
                <w:webHidden/>
              </w:rPr>
              <w:t>49</w:t>
            </w:r>
            <w:r w:rsidR="00D625A9">
              <w:rPr>
                <w:noProof/>
                <w:webHidden/>
              </w:rPr>
              <w:fldChar w:fldCharType="end"/>
            </w:r>
          </w:hyperlink>
        </w:p>
        <w:p w:rsidR="00D625A9" w:rsidRDefault="00D625A9">
          <w:r>
            <w:rPr>
              <w:b/>
              <w:bCs/>
              <w:lang w:val="es-ES"/>
            </w:rPr>
            <w:fldChar w:fldCharType="end"/>
          </w:r>
        </w:p>
      </w:sdtContent>
    </w:sdt>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CC324B" w:rsidRDefault="00CC324B" w:rsidP="00554BC7">
      <w:pPr>
        <w:spacing w:after="0" w:line="259" w:lineRule="auto"/>
        <w:ind w:left="350" w:right="0" w:firstLine="0"/>
        <w:jc w:val="center"/>
        <w:rPr>
          <w:b/>
          <w:sz w:val="24"/>
          <w:szCs w:val="24"/>
        </w:rPr>
      </w:pPr>
    </w:p>
    <w:p w:rsidR="00FB5E82" w:rsidRPr="00D027EB" w:rsidRDefault="001A5DF2" w:rsidP="00B42D90">
      <w:pPr>
        <w:pStyle w:val="Ttulo1"/>
      </w:pPr>
      <w:bookmarkStart w:id="1" w:name="_Toc54286759"/>
      <w:r w:rsidRPr="00D027EB">
        <w:lastRenderedPageBreak/>
        <w:t>1. INTRODUCCIÓN</w:t>
      </w:r>
      <w:bookmarkEnd w:id="1"/>
    </w:p>
    <w:p w:rsidR="00FB5E82" w:rsidRPr="004E46AE" w:rsidRDefault="00862BDF" w:rsidP="00177AED">
      <w:pPr>
        <w:spacing w:after="0" w:line="259" w:lineRule="auto"/>
        <w:ind w:left="350" w:right="0" w:firstLine="0"/>
        <w:rPr>
          <w:sz w:val="24"/>
          <w:szCs w:val="24"/>
        </w:rPr>
      </w:pPr>
      <w:r w:rsidRPr="004E46AE">
        <w:rPr>
          <w:b/>
          <w:sz w:val="24"/>
          <w:szCs w:val="24"/>
        </w:rPr>
        <w:t xml:space="preserve"> </w:t>
      </w:r>
    </w:p>
    <w:p w:rsidR="00FB5E82" w:rsidRPr="004E46AE" w:rsidRDefault="00862BDF" w:rsidP="00A12AC4">
      <w:pPr>
        <w:ind w:left="0" w:right="-7"/>
        <w:rPr>
          <w:sz w:val="24"/>
          <w:szCs w:val="24"/>
        </w:rPr>
      </w:pPr>
      <w:r w:rsidRPr="004E46AE">
        <w:rPr>
          <w:sz w:val="24"/>
          <w:szCs w:val="24"/>
        </w:rPr>
        <w:t xml:space="preserve">Con la evolución y el desarrollo de la humanidad se ha buscado mejorar las condiciones de vida y trabajo. Por ello se han desarrollado nuevos métodos y procedimientos laborales y se han incorporado nuevos materiales a los diferentes procesos productivos, cuando éste tipo de actividades no se desarrollan adecuadamente conllevan riesgo para el deterioro de la salud de los trabajadores que utilizan máquinas, herramientas, manipulan materiales o se encuentran en ambientes contaminados. Los accidentes de trabajo y las enfermedades laborales aparecen como resultado de la exposición a estas condiciones adversas sin la adecuada protección.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D05C6">
      <w:pPr>
        <w:ind w:left="0" w:right="-7"/>
        <w:rPr>
          <w:sz w:val="24"/>
          <w:szCs w:val="24"/>
        </w:rPr>
      </w:pPr>
      <w:r w:rsidRPr="004E46AE">
        <w:rPr>
          <w:sz w:val="24"/>
          <w:szCs w:val="24"/>
        </w:rPr>
        <w:t>Como una respuesta a este pro</w:t>
      </w:r>
      <w:r w:rsidR="00B7173A" w:rsidRPr="004E46AE">
        <w:rPr>
          <w:sz w:val="24"/>
          <w:szCs w:val="24"/>
        </w:rPr>
        <w:t>blema surge la seguridad y salud en el trabajo</w:t>
      </w:r>
      <w:r w:rsidR="00177AED" w:rsidRPr="004E46AE">
        <w:rPr>
          <w:sz w:val="24"/>
          <w:szCs w:val="24"/>
        </w:rPr>
        <w:t xml:space="preserve">, cuyos objetivos son </w:t>
      </w:r>
      <w:r w:rsidRPr="004E46AE">
        <w:rPr>
          <w:sz w:val="24"/>
          <w:szCs w:val="24"/>
        </w:rPr>
        <w:t xml:space="preserve">reducir los efectos nocivos de la exposición del trabajador a los diferentes factores de riesgo, motivar y concientizar a toda la población ocupacionalmente expuesta sobre las ventajas de la prevención.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0C20C9" w:rsidRPr="004E46AE" w:rsidRDefault="00862BDF" w:rsidP="00DD05C6">
      <w:pPr>
        <w:ind w:left="0" w:right="-7"/>
        <w:rPr>
          <w:sz w:val="24"/>
          <w:szCs w:val="24"/>
        </w:rPr>
      </w:pPr>
      <w:r w:rsidRPr="004E46AE">
        <w:rPr>
          <w:sz w:val="24"/>
          <w:szCs w:val="24"/>
        </w:rPr>
        <w:t xml:space="preserve">Para lograr este propósito y de acuerdo a las disposiciones legales vigentes </w:t>
      </w:r>
      <w:r w:rsidR="00CB4029">
        <w:rPr>
          <w:b/>
        </w:rPr>
        <w:t>MH CONSTRUYENDO OBRA S.A.S</w:t>
      </w:r>
      <w:r w:rsidR="00CB4029" w:rsidRPr="004E46AE">
        <w:rPr>
          <w:sz w:val="24"/>
          <w:szCs w:val="24"/>
        </w:rPr>
        <w:t xml:space="preserve"> </w:t>
      </w:r>
      <w:r w:rsidR="00B7173A" w:rsidRPr="004E46AE">
        <w:rPr>
          <w:sz w:val="24"/>
          <w:szCs w:val="24"/>
        </w:rPr>
        <w:t>h</w:t>
      </w:r>
      <w:r w:rsidRPr="004E46AE">
        <w:rPr>
          <w:sz w:val="24"/>
          <w:szCs w:val="24"/>
        </w:rPr>
        <w:t xml:space="preserve">a diseñado este programa de gestión de la seguridad y salud en el trabajo a partir de un diagnóstico de necesidades, dando cumplimiento a las disposiciones legales vigentes. </w:t>
      </w:r>
    </w:p>
    <w:p w:rsidR="000C20C9" w:rsidRPr="004E46AE" w:rsidRDefault="000C20C9" w:rsidP="00DD05C6">
      <w:pPr>
        <w:ind w:left="0" w:right="-7"/>
        <w:rPr>
          <w:sz w:val="24"/>
          <w:szCs w:val="24"/>
        </w:rPr>
      </w:pPr>
    </w:p>
    <w:p w:rsidR="000C20C9" w:rsidRPr="004E46AE" w:rsidRDefault="000C20C9" w:rsidP="00DD05C6">
      <w:pPr>
        <w:ind w:left="0" w:right="-7"/>
        <w:rPr>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p>
    <w:p w:rsidR="000C20C9" w:rsidRDefault="000C20C9" w:rsidP="00DD05C6">
      <w:pPr>
        <w:ind w:left="0" w:right="-7"/>
        <w:rPr>
          <w:b/>
          <w:sz w:val="24"/>
          <w:szCs w:val="24"/>
        </w:rPr>
      </w:pPr>
    </w:p>
    <w:p w:rsidR="00890615" w:rsidRPr="004E46AE" w:rsidRDefault="00890615" w:rsidP="00DD05C6">
      <w:pPr>
        <w:ind w:left="0" w:right="-7"/>
        <w:rPr>
          <w:b/>
          <w:sz w:val="24"/>
          <w:szCs w:val="24"/>
        </w:rPr>
      </w:pPr>
    </w:p>
    <w:p w:rsidR="000C20C9" w:rsidRPr="004E46AE" w:rsidRDefault="000C20C9" w:rsidP="00DD05C6">
      <w:pPr>
        <w:ind w:left="0" w:right="-7"/>
        <w:rPr>
          <w:b/>
          <w:sz w:val="24"/>
          <w:szCs w:val="24"/>
        </w:rPr>
      </w:pPr>
    </w:p>
    <w:p w:rsidR="000C20C9" w:rsidRPr="004E46AE" w:rsidRDefault="004E46AE" w:rsidP="00B42D90">
      <w:pPr>
        <w:pStyle w:val="Ttulo1"/>
      </w:pPr>
      <w:bookmarkStart w:id="2" w:name="_Toc54286760"/>
      <w:r>
        <w:lastRenderedPageBreak/>
        <w:t xml:space="preserve">2. </w:t>
      </w:r>
      <w:r w:rsidR="000C20C9" w:rsidRPr="004E46AE">
        <w:t>DESCRIPCIÓN GENERAL</w:t>
      </w:r>
      <w:bookmarkEnd w:id="2"/>
    </w:p>
    <w:p w:rsidR="000C20C9" w:rsidRPr="004E46AE" w:rsidRDefault="000C20C9" w:rsidP="00DD05C6">
      <w:pPr>
        <w:ind w:left="0" w:right="-7"/>
        <w:rPr>
          <w:b/>
          <w:sz w:val="24"/>
          <w:szCs w:val="24"/>
        </w:rPr>
      </w:pPr>
    </w:p>
    <w:p w:rsidR="000C20C9" w:rsidRPr="004E46AE" w:rsidRDefault="000C20C9" w:rsidP="00DD05C6">
      <w:pPr>
        <w:ind w:left="0" w:right="-7"/>
        <w:rPr>
          <w:b/>
          <w:sz w:val="24"/>
          <w:szCs w:val="24"/>
        </w:rPr>
      </w:pPr>
      <w:r w:rsidRPr="004E46AE">
        <w:rPr>
          <w:b/>
          <w:sz w:val="24"/>
          <w:szCs w:val="24"/>
        </w:rPr>
        <w:t>SISTEMA DE GESTIÓN DE LA SEGURIDAD Y SALUD EN EL TRABAJO (SG-SST)</w:t>
      </w:r>
    </w:p>
    <w:p w:rsidR="000C20C9" w:rsidRPr="004E46AE" w:rsidRDefault="000C20C9" w:rsidP="00DD05C6">
      <w:pPr>
        <w:ind w:left="0" w:right="-7"/>
        <w:rPr>
          <w:b/>
          <w:sz w:val="24"/>
          <w:szCs w:val="24"/>
        </w:rPr>
      </w:pPr>
    </w:p>
    <w:p w:rsidR="000C20C9" w:rsidRPr="004E46AE" w:rsidRDefault="000C20C9" w:rsidP="000C20C9">
      <w:pPr>
        <w:ind w:left="0" w:right="51" w:firstLine="0"/>
        <w:rPr>
          <w:sz w:val="24"/>
          <w:szCs w:val="24"/>
        </w:rPr>
      </w:pPr>
      <w:r w:rsidRPr="004E46AE">
        <w:rPr>
          <w:sz w:val="24"/>
          <w:szCs w:val="24"/>
        </w:rPr>
        <w:t>El Sistema de Gestión de la Seguridad y Salud en el Trabajo SG-SST, tiene como propósito la estructuración de la acción conjunta entre el empleador y los trabajadores, en la aplicación de las medidas de Seguridad y Salud en el Trabajo (SST) a través del mejoramiento continuo de las condiciones y el medio ambiente laboral, y el control eficaz de los peligros y riesgos en el lugar de trabajo.</w:t>
      </w:r>
    </w:p>
    <w:p w:rsidR="000C20C9" w:rsidRPr="004E46AE" w:rsidRDefault="000C20C9" w:rsidP="000C20C9">
      <w:pPr>
        <w:ind w:left="0" w:right="51" w:firstLine="0"/>
        <w:rPr>
          <w:sz w:val="24"/>
          <w:szCs w:val="24"/>
        </w:rPr>
      </w:pPr>
    </w:p>
    <w:p w:rsidR="000C20C9" w:rsidRPr="004E46AE" w:rsidRDefault="000C20C9" w:rsidP="000C20C9">
      <w:pPr>
        <w:ind w:left="0" w:right="51" w:firstLine="0"/>
        <w:rPr>
          <w:sz w:val="24"/>
          <w:szCs w:val="24"/>
        </w:rPr>
      </w:pPr>
      <w:r w:rsidRPr="004E46AE">
        <w:rPr>
          <w:sz w:val="24"/>
          <w:szCs w:val="24"/>
        </w:rPr>
        <w:t>Involucramiento de los trabajadores para un trabajo en equipo en pro de la seguridad y la salud de todos que participan en la cadena de valor de una empresa.</w:t>
      </w:r>
    </w:p>
    <w:p w:rsidR="000C20C9" w:rsidRPr="004E46AE" w:rsidRDefault="000C20C9" w:rsidP="000C20C9">
      <w:pPr>
        <w:ind w:left="0" w:right="51" w:firstLine="0"/>
        <w:rPr>
          <w:sz w:val="24"/>
          <w:szCs w:val="24"/>
        </w:rPr>
      </w:pPr>
    </w:p>
    <w:p w:rsidR="000C20C9" w:rsidRPr="004E46AE" w:rsidRDefault="000C20C9" w:rsidP="000C20C9">
      <w:pPr>
        <w:ind w:left="0" w:right="51" w:firstLine="0"/>
        <w:rPr>
          <w:rFonts w:eastAsia="Times New Roman"/>
          <w:sz w:val="24"/>
          <w:szCs w:val="24"/>
          <w:lang w:val="es-ES_tradnl" w:eastAsia="es-ES"/>
        </w:rPr>
      </w:pPr>
      <w:r w:rsidRPr="004E46AE">
        <w:rPr>
          <w:rFonts w:eastAsia="Times New Roman"/>
          <w:sz w:val="24"/>
          <w:szCs w:val="24"/>
          <w:lang w:val="es-ES_tradnl" w:eastAsia="es-ES"/>
        </w:rPr>
        <w:t xml:space="preserve">El Sistema de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 </w:t>
      </w:r>
    </w:p>
    <w:p w:rsidR="000C20C9" w:rsidRPr="004E46AE" w:rsidRDefault="000C20C9" w:rsidP="000C20C9">
      <w:pPr>
        <w:ind w:left="0" w:right="51" w:firstLine="0"/>
        <w:rPr>
          <w:rFonts w:eastAsia="Times New Roman"/>
          <w:sz w:val="24"/>
          <w:szCs w:val="24"/>
          <w:lang w:val="es-ES_tradnl" w:eastAsia="es-ES"/>
        </w:rPr>
      </w:pPr>
    </w:p>
    <w:p w:rsidR="000C20C9" w:rsidRPr="004E46AE" w:rsidRDefault="000C20C9" w:rsidP="000C20C9">
      <w:pPr>
        <w:ind w:left="0" w:right="51" w:firstLine="0"/>
        <w:rPr>
          <w:sz w:val="24"/>
          <w:szCs w:val="24"/>
        </w:rPr>
      </w:pPr>
      <w:r w:rsidRPr="004E46AE">
        <w:rPr>
          <w:sz w:val="24"/>
          <w:szCs w:val="24"/>
        </w:rPr>
        <w:t>Para su efecto, el empleador debe abordar la prevención de los accidentes de trabajo y enfermedades laborales, la protección y promoción de la salud de los trabajadores, a través de la implementación de un método lógico y por etapas cuyos principios se basan en el ciclo PHVA (Planificar, Hacer, verificar y Actuar) y que debe incluir la política, organización, planificación, aplicación, evaluación, auditoría y acciones de mejora. El desarrollo articulado de estos elementos, permitirá cumplir con los propósitos del SG-SST.</w:t>
      </w:r>
    </w:p>
    <w:p w:rsidR="000C20C9" w:rsidRPr="004E46AE" w:rsidRDefault="000C20C9" w:rsidP="000C20C9">
      <w:pPr>
        <w:ind w:left="0" w:right="51" w:firstLine="0"/>
        <w:rPr>
          <w:sz w:val="24"/>
          <w:szCs w:val="24"/>
        </w:rPr>
      </w:pPr>
    </w:p>
    <w:p w:rsidR="000C20C9" w:rsidRPr="004E46AE" w:rsidRDefault="000C20C9" w:rsidP="000C20C9">
      <w:pPr>
        <w:ind w:left="0" w:right="51" w:firstLine="0"/>
        <w:rPr>
          <w:sz w:val="24"/>
          <w:szCs w:val="24"/>
        </w:rPr>
      </w:pPr>
      <w:r w:rsidRPr="004E46AE">
        <w:rPr>
          <w:sz w:val="24"/>
          <w:szCs w:val="24"/>
        </w:rPr>
        <w:t xml:space="preserve">El SG-SST, debe caracterizarse por su capacidad de adaptarse al tamaño y características de la empresa, para centrarse en la identificación y control de los peligros y riesgo asociados con su actividad y debe ser compatible con los otros sistemas de gestión de la empresa y debe estar integrado en ellos. </w:t>
      </w:r>
    </w:p>
    <w:p w:rsidR="000C20C9" w:rsidRPr="004E46AE" w:rsidRDefault="000C20C9" w:rsidP="000C20C9">
      <w:pPr>
        <w:ind w:left="0" w:right="51" w:firstLine="0"/>
        <w:rPr>
          <w:sz w:val="24"/>
          <w:szCs w:val="24"/>
        </w:rPr>
      </w:pPr>
    </w:p>
    <w:p w:rsidR="000C20C9" w:rsidRPr="004E46AE" w:rsidRDefault="000C20C9" w:rsidP="000C20C9">
      <w:pPr>
        <w:ind w:left="0" w:right="51" w:firstLine="0"/>
        <w:rPr>
          <w:sz w:val="24"/>
          <w:szCs w:val="24"/>
        </w:rPr>
      </w:pPr>
    </w:p>
    <w:p w:rsidR="000C20C9" w:rsidRPr="004E46AE" w:rsidRDefault="000C20C9" w:rsidP="000C20C9">
      <w:pPr>
        <w:ind w:left="0" w:right="51" w:firstLine="0"/>
        <w:rPr>
          <w:sz w:val="24"/>
          <w:szCs w:val="24"/>
        </w:rPr>
      </w:pPr>
    </w:p>
    <w:p w:rsidR="000C20C9" w:rsidRDefault="000C20C9" w:rsidP="000C20C9">
      <w:pPr>
        <w:ind w:left="0" w:right="51" w:firstLine="0"/>
        <w:rPr>
          <w:sz w:val="24"/>
          <w:szCs w:val="24"/>
        </w:rPr>
      </w:pPr>
    </w:p>
    <w:p w:rsidR="007D36F3" w:rsidRDefault="007D36F3" w:rsidP="000C20C9">
      <w:pPr>
        <w:ind w:left="0" w:right="51" w:firstLine="0"/>
        <w:rPr>
          <w:sz w:val="24"/>
          <w:szCs w:val="24"/>
        </w:rPr>
      </w:pPr>
    </w:p>
    <w:p w:rsidR="00F7213A" w:rsidRPr="004E46AE" w:rsidRDefault="00F7213A" w:rsidP="000C20C9">
      <w:pPr>
        <w:ind w:left="0" w:right="51" w:firstLine="0"/>
        <w:rPr>
          <w:sz w:val="24"/>
          <w:szCs w:val="24"/>
        </w:rPr>
      </w:pPr>
    </w:p>
    <w:p w:rsidR="000C20C9" w:rsidRPr="004E46AE" w:rsidRDefault="000C20C9" w:rsidP="000C20C9">
      <w:pPr>
        <w:ind w:left="0" w:right="51" w:firstLine="0"/>
        <w:rPr>
          <w:sz w:val="24"/>
          <w:szCs w:val="24"/>
        </w:rPr>
      </w:pPr>
    </w:p>
    <w:p w:rsidR="000C20C9" w:rsidRPr="004E46AE" w:rsidRDefault="000C20C9" w:rsidP="000C20C9">
      <w:pPr>
        <w:ind w:left="0" w:right="51" w:firstLine="0"/>
        <w:rPr>
          <w:sz w:val="24"/>
          <w:szCs w:val="24"/>
        </w:rPr>
      </w:pPr>
    </w:p>
    <w:p w:rsidR="000C20C9" w:rsidRPr="00AA10B9" w:rsidRDefault="004E46AE" w:rsidP="00AA10B9">
      <w:pPr>
        <w:pStyle w:val="Ttulo1"/>
      </w:pPr>
      <w:bookmarkStart w:id="3" w:name="_Toc54286761"/>
      <w:r w:rsidRPr="00AA10B9">
        <w:lastRenderedPageBreak/>
        <w:t xml:space="preserve">3. </w:t>
      </w:r>
      <w:r w:rsidR="000C20C9" w:rsidRPr="00AA10B9">
        <w:t>ALCANCE</w:t>
      </w:r>
      <w:bookmarkEnd w:id="3"/>
    </w:p>
    <w:p w:rsidR="000C20C9" w:rsidRPr="004E46AE" w:rsidRDefault="000C20C9" w:rsidP="000C20C9">
      <w:pPr>
        <w:ind w:left="0" w:right="51" w:firstLine="0"/>
        <w:jc w:val="center"/>
        <w:rPr>
          <w:b/>
          <w:sz w:val="24"/>
          <w:szCs w:val="24"/>
        </w:rPr>
      </w:pPr>
    </w:p>
    <w:p w:rsidR="000C20C9" w:rsidRPr="004E46AE" w:rsidRDefault="00AA10B9" w:rsidP="000C20C9">
      <w:pPr>
        <w:ind w:left="0" w:right="51" w:firstLine="0"/>
        <w:rPr>
          <w:sz w:val="24"/>
          <w:szCs w:val="24"/>
          <w:lang w:val="es-ES"/>
        </w:rPr>
      </w:pPr>
      <w:r>
        <w:rPr>
          <w:sz w:val="24"/>
          <w:szCs w:val="24"/>
          <w:lang w:val="es-ES"/>
        </w:rPr>
        <w:t xml:space="preserve">El </w:t>
      </w:r>
      <w:r w:rsidR="000C20C9" w:rsidRPr="004E46AE">
        <w:rPr>
          <w:sz w:val="24"/>
          <w:szCs w:val="24"/>
          <w:lang w:val="es-ES"/>
        </w:rPr>
        <w:t>sistema de gestión de seguridad y salud en el trabajo, consiste en la planeación, organización, asignación y ejecu</w:t>
      </w:r>
      <w:r w:rsidR="00BC0258">
        <w:rPr>
          <w:sz w:val="24"/>
          <w:szCs w:val="24"/>
          <w:lang w:val="es-ES"/>
        </w:rPr>
        <w:t xml:space="preserve">ción de recursos y actividades </w:t>
      </w:r>
      <w:r w:rsidR="000C20C9" w:rsidRPr="004E46AE">
        <w:rPr>
          <w:sz w:val="24"/>
          <w:szCs w:val="24"/>
          <w:lang w:val="es-ES"/>
        </w:rPr>
        <w:t xml:space="preserve">dirigidas hacia </w:t>
      </w:r>
      <w:proofErr w:type="gramStart"/>
      <w:r w:rsidR="000C20C9" w:rsidRPr="004E46AE">
        <w:rPr>
          <w:sz w:val="24"/>
          <w:szCs w:val="24"/>
          <w:lang w:val="es-ES"/>
        </w:rPr>
        <w:t>la  prevención</w:t>
      </w:r>
      <w:proofErr w:type="gramEnd"/>
      <w:r w:rsidR="000C20C9" w:rsidRPr="004E46AE">
        <w:rPr>
          <w:sz w:val="24"/>
          <w:szCs w:val="24"/>
          <w:lang w:val="es-ES"/>
        </w:rPr>
        <w:t xml:space="preserve"> y control de  los factores de riesgo existentes por causa o con ocasión del trabajo, tendientes a preservar, mantener y mejorar la salud individual y colectiva de nuestros trabajadores, contratistas y subcontratistas, las cuales serán desarrolladas en los sitios de trabajo en forma integral e interdisciplinaria.</w:t>
      </w:r>
    </w:p>
    <w:p w:rsidR="000C20C9" w:rsidRPr="004E46AE" w:rsidRDefault="000C20C9" w:rsidP="000C20C9">
      <w:pPr>
        <w:ind w:left="0" w:firstLine="0"/>
        <w:rPr>
          <w:sz w:val="24"/>
          <w:szCs w:val="24"/>
          <w:lang w:val="es-ES"/>
        </w:rPr>
      </w:pPr>
    </w:p>
    <w:p w:rsidR="000C20C9" w:rsidRPr="004E46AE" w:rsidRDefault="000C20C9" w:rsidP="000C20C9">
      <w:pPr>
        <w:ind w:left="0" w:right="51" w:firstLine="0"/>
        <w:rPr>
          <w:sz w:val="24"/>
          <w:szCs w:val="24"/>
          <w:lang w:val="es-ES"/>
        </w:rPr>
      </w:pPr>
      <w:r w:rsidRPr="004E46AE">
        <w:rPr>
          <w:sz w:val="24"/>
          <w:szCs w:val="24"/>
          <w:lang w:val="es-ES"/>
        </w:rPr>
        <w:t xml:space="preserve">Para su ejecución se toma como base las actividades principales de la empresa, la Construcción, </w:t>
      </w:r>
      <w:r w:rsidR="00AA10B9">
        <w:rPr>
          <w:sz w:val="24"/>
          <w:szCs w:val="24"/>
          <w:lang w:val="es-ES"/>
        </w:rPr>
        <w:t xml:space="preserve">teniendo en cuenta los riesgos </w:t>
      </w:r>
      <w:r w:rsidRPr="004E46AE">
        <w:rPr>
          <w:sz w:val="24"/>
          <w:szCs w:val="24"/>
          <w:lang w:val="es-ES"/>
        </w:rPr>
        <w:t>que se generan, grado de afectación (magnitud del agente, exposición, frecuencia), los controles a ejercer sobre ellos, etc., así como las normas y reglamentos vigent</w:t>
      </w:r>
      <w:r w:rsidR="00BC0258">
        <w:rPr>
          <w:sz w:val="24"/>
          <w:szCs w:val="24"/>
          <w:lang w:val="es-ES"/>
        </w:rPr>
        <w:t>es en la legislación c</w:t>
      </w:r>
      <w:r w:rsidR="005B187D" w:rsidRPr="004E46AE">
        <w:rPr>
          <w:sz w:val="24"/>
          <w:szCs w:val="24"/>
          <w:lang w:val="es-ES"/>
        </w:rPr>
        <w:t>olombiana.</w:t>
      </w:r>
    </w:p>
    <w:p w:rsidR="000C20C9" w:rsidRPr="004E46AE" w:rsidRDefault="000C20C9" w:rsidP="000C20C9">
      <w:pPr>
        <w:ind w:left="0" w:firstLine="0"/>
        <w:rPr>
          <w:sz w:val="24"/>
          <w:szCs w:val="24"/>
          <w:lang w:val="es-ES"/>
        </w:rPr>
      </w:pPr>
    </w:p>
    <w:p w:rsidR="000C20C9" w:rsidRPr="004E46AE" w:rsidRDefault="000C20C9" w:rsidP="000C20C9">
      <w:pPr>
        <w:ind w:left="0" w:right="51" w:firstLine="0"/>
        <w:rPr>
          <w:sz w:val="24"/>
          <w:szCs w:val="24"/>
          <w:lang w:val="es-ES"/>
        </w:rPr>
      </w:pPr>
      <w:r w:rsidRPr="004E46AE">
        <w:rPr>
          <w:sz w:val="24"/>
          <w:szCs w:val="24"/>
          <w:lang w:val="es-ES"/>
        </w:rPr>
        <w:t xml:space="preserve">El objetivo primordial del sistema de gestión de seguridad y salud en el trabajo es identificar y prevenir todos los riesgos que puedan ocasionar accidentes de trabajo y/o enfermedades profesionales, a través de la educación y concientización de todo el personal vinculado con </w:t>
      </w:r>
      <w:r w:rsidR="00F7213A">
        <w:rPr>
          <w:b/>
          <w:sz w:val="24"/>
          <w:szCs w:val="24"/>
        </w:rPr>
        <w:t>MH CONSTRUYENDO OBRAS S.A.S</w:t>
      </w:r>
      <w:r w:rsidR="005B187D" w:rsidRPr="004E46AE">
        <w:rPr>
          <w:sz w:val="24"/>
          <w:szCs w:val="24"/>
        </w:rPr>
        <w:t xml:space="preserve"> </w:t>
      </w:r>
      <w:r w:rsidRPr="004E46AE">
        <w:rPr>
          <w:sz w:val="24"/>
          <w:szCs w:val="24"/>
          <w:lang w:val="es-ES"/>
        </w:rPr>
        <w:t>y la aplicación de programas y sistemas de control adecuados, que permitan preservar las óptimas condiciones de salud de todos los trabajadores.</w:t>
      </w:r>
    </w:p>
    <w:p w:rsidR="000C20C9" w:rsidRPr="004E46AE" w:rsidRDefault="000C20C9" w:rsidP="000C20C9">
      <w:pPr>
        <w:ind w:left="0" w:right="51" w:firstLine="0"/>
        <w:jc w:val="center"/>
        <w:rPr>
          <w:b/>
          <w:sz w:val="24"/>
          <w:szCs w:val="24"/>
          <w:lang w:val="es-ES"/>
        </w:rPr>
      </w:pPr>
    </w:p>
    <w:p w:rsidR="00554BC7" w:rsidRPr="00AA10B9" w:rsidRDefault="00862BDF" w:rsidP="00AA10B9">
      <w:pPr>
        <w:ind w:left="0" w:right="-7"/>
        <w:rPr>
          <w:b/>
          <w:sz w:val="24"/>
          <w:szCs w:val="24"/>
        </w:rPr>
      </w:pPr>
      <w:r w:rsidRPr="004E46AE">
        <w:rPr>
          <w:b/>
          <w:sz w:val="24"/>
          <w:szCs w:val="24"/>
        </w:rPr>
        <w:br w:type="page"/>
      </w:r>
    </w:p>
    <w:p w:rsidR="00D811C5" w:rsidRPr="00AA10B9" w:rsidRDefault="00AA10B9" w:rsidP="00AA10B9">
      <w:pPr>
        <w:pStyle w:val="Ttulo1"/>
        <w:rPr>
          <w:szCs w:val="24"/>
        </w:rPr>
      </w:pPr>
      <w:bookmarkStart w:id="4" w:name="_Toc54286762"/>
      <w:r w:rsidRPr="00AA10B9">
        <w:rPr>
          <w:szCs w:val="24"/>
        </w:rPr>
        <w:lastRenderedPageBreak/>
        <w:t xml:space="preserve">4. </w:t>
      </w:r>
      <w:r w:rsidR="00D811C5" w:rsidRPr="00AA10B9">
        <w:rPr>
          <w:szCs w:val="24"/>
        </w:rPr>
        <w:t>JUSTIFICACIÓN</w:t>
      </w:r>
      <w:bookmarkEnd w:id="4"/>
    </w:p>
    <w:p w:rsidR="00D811C5" w:rsidRPr="004E46AE" w:rsidRDefault="00D811C5" w:rsidP="00177AED">
      <w:pPr>
        <w:spacing w:after="0" w:line="259" w:lineRule="auto"/>
        <w:ind w:left="350" w:right="0" w:firstLine="0"/>
        <w:rPr>
          <w:b/>
          <w:sz w:val="24"/>
          <w:szCs w:val="24"/>
        </w:rPr>
      </w:pPr>
      <w:r w:rsidRPr="004E46AE">
        <w:rPr>
          <w:b/>
          <w:sz w:val="24"/>
          <w:szCs w:val="24"/>
        </w:rPr>
        <w:t xml:space="preserve"> </w:t>
      </w:r>
    </w:p>
    <w:p w:rsidR="00D811C5" w:rsidRPr="004E46AE" w:rsidRDefault="00D811C5" w:rsidP="00DD05C6">
      <w:pPr>
        <w:ind w:left="0" w:right="-7" w:firstLine="0"/>
        <w:rPr>
          <w:sz w:val="24"/>
          <w:szCs w:val="24"/>
        </w:rPr>
      </w:pPr>
      <w:r w:rsidRPr="004E46AE">
        <w:rPr>
          <w:sz w:val="24"/>
          <w:szCs w:val="24"/>
        </w:rPr>
        <w:t xml:space="preserve">El diseño y desarrollo del Sistema de Gestión de la Seguridad y Salud en el Trabajo SGSST en la empresa </w:t>
      </w:r>
      <w:r w:rsidR="00F7213A">
        <w:rPr>
          <w:b/>
          <w:color w:val="000000" w:themeColor="text1"/>
          <w:sz w:val="24"/>
          <w:szCs w:val="24"/>
        </w:rPr>
        <w:t xml:space="preserve">MH CONSTRUYENDO OBRAS S.A.S </w:t>
      </w:r>
      <w:r w:rsidRPr="004E46AE">
        <w:rPr>
          <w:sz w:val="24"/>
          <w:szCs w:val="24"/>
        </w:rPr>
        <w:t xml:space="preserve">obedece a las siguientes razones:  </w:t>
      </w:r>
    </w:p>
    <w:p w:rsidR="00D811C5" w:rsidRPr="004E46AE" w:rsidRDefault="00D811C5" w:rsidP="00D811C5">
      <w:pPr>
        <w:spacing w:after="0" w:line="259" w:lineRule="auto"/>
        <w:ind w:left="350" w:right="0" w:firstLine="0"/>
        <w:rPr>
          <w:sz w:val="24"/>
          <w:szCs w:val="24"/>
        </w:rPr>
      </w:pPr>
      <w:r w:rsidRPr="004E46AE">
        <w:rPr>
          <w:sz w:val="24"/>
          <w:szCs w:val="24"/>
        </w:rPr>
        <w:t xml:space="preserve"> </w:t>
      </w:r>
    </w:p>
    <w:p w:rsidR="00D811C5" w:rsidRPr="004E46AE" w:rsidRDefault="00D811C5" w:rsidP="00DD05C6">
      <w:pPr>
        <w:ind w:left="0" w:right="-7" w:firstLine="0"/>
        <w:rPr>
          <w:sz w:val="24"/>
          <w:szCs w:val="24"/>
        </w:rPr>
      </w:pPr>
      <w:r w:rsidRPr="004E46AE">
        <w:rPr>
          <w:b/>
          <w:sz w:val="24"/>
          <w:szCs w:val="24"/>
        </w:rPr>
        <w:t xml:space="preserve">Razones de tipo social: </w:t>
      </w:r>
      <w:r w:rsidR="00F7213A">
        <w:rPr>
          <w:b/>
          <w:sz w:val="24"/>
          <w:szCs w:val="24"/>
        </w:rPr>
        <w:t xml:space="preserve">MH CONSTRUYENDO OBRAS S.A.S </w:t>
      </w:r>
      <w:r w:rsidRPr="004E46AE">
        <w:rPr>
          <w:sz w:val="24"/>
          <w:szCs w:val="24"/>
        </w:rPr>
        <w:t>acepta la responsabilidad social de velar por la salud y la integridad física del personal a su servicio, para lo cual procurará facilitar un ambiente cómodo, seguro y saludable.</w:t>
      </w:r>
      <w:r w:rsidRPr="004E46AE">
        <w:rPr>
          <w:b/>
          <w:sz w:val="24"/>
          <w:szCs w:val="24"/>
        </w:rPr>
        <w:t xml:space="preserve">  </w:t>
      </w:r>
    </w:p>
    <w:p w:rsidR="00D811C5" w:rsidRPr="004E46AE" w:rsidRDefault="00D811C5" w:rsidP="00D811C5">
      <w:pPr>
        <w:spacing w:after="0" w:line="259" w:lineRule="auto"/>
        <w:ind w:left="350" w:right="0" w:firstLine="0"/>
        <w:rPr>
          <w:sz w:val="24"/>
          <w:szCs w:val="24"/>
        </w:rPr>
      </w:pPr>
      <w:r w:rsidRPr="004E46AE">
        <w:rPr>
          <w:b/>
          <w:sz w:val="24"/>
          <w:szCs w:val="24"/>
        </w:rPr>
        <w:t xml:space="preserve"> </w:t>
      </w:r>
    </w:p>
    <w:p w:rsidR="00D811C5" w:rsidRPr="004E46AE" w:rsidRDefault="00D811C5" w:rsidP="00DD05C6">
      <w:pPr>
        <w:ind w:left="0" w:right="-7" w:firstLine="0"/>
        <w:rPr>
          <w:sz w:val="24"/>
          <w:szCs w:val="24"/>
        </w:rPr>
      </w:pPr>
      <w:r w:rsidRPr="004E46AE">
        <w:rPr>
          <w:b/>
          <w:sz w:val="24"/>
          <w:szCs w:val="24"/>
        </w:rPr>
        <w:t xml:space="preserve">Razones de tipo legal: </w:t>
      </w:r>
      <w:r w:rsidRPr="004E46AE">
        <w:rPr>
          <w:sz w:val="24"/>
          <w:szCs w:val="24"/>
        </w:rPr>
        <w:t>Se dará cumplimiento a preceptos legales que en materia de s</w:t>
      </w:r>
      <w:r w:rsidR="00113448">
        <w:rPr>
          <w:sz w:val="24"/>
          <w:szCs w:val="24"/>
        </w:rPr>
        <w:t xml:space="preserve">eguridad y salud en el trabajo </w:t>
      </w:r>
      <w:r w:rsidRPr="004E46AE">
        <w:rPr>
          <w:sz w:val="24"/>
          <w:szCs w:val="24"/>
        </w:rPr>
        <w:t xml:space="preserve">que rigen en el país. </w:t>
      </w:r>
    </w:p>
    <w:p w:rsidR="00D811C5" w:rsidRPr="004E46AE" w:rsidRDefault="00D811C5" w:rsidP="00D811C5">
      <w:pPr>
        <w:spacing w:after="17" w:line="259" w:lineRule="auto"/>
        <w:ind w:left="350" w:right="0" w:firstLine="0"/>
        <w:rPr>
          <w:sz w:val="24"/>
          <w:szCs w:val="24"/>
        </w:rPr>
      </w:pPr>
      <w:r w:rsidRPr="004E46AE">
        <w:rPr>
          <w:sz w:val="24"/>
          <w:szCs w:val="24"/>
        </w:rPr>
        <w:t xml:space="preserve"> </w:t>
      </w:r>
    </w:p>
    <w:p w:rsidR="00DD05C6" w:rsidRPr="004E46AE" w:rsidRDefault="00D811C5" w:rsidP="00DD05C6">
      <w:pPr>
        <w:numPr>
          <w:ilvl w:val="0"/>
          <w:numId w:val="1"/>
        </w:numPr>
        <w:tabs>
          <w:tab w:val="left" w:pos="7938"/>
        </w:tabs>
        <w:spacing w:after="28"/>
        <w:ind w:right="502" w:hanging="276"/>
        <w:rPr>
          <w:sz w:val="24"/>
          <w:szCs w:val="24"/>
        </w:rPr>
      </w:pPr>
      <w:r w:rsidRPr="004E46AE">
        <w:rPr>
          <w:sz w:val="24"/>
          <w:szCs w:val="24"/>
        </w:rPr>
        <w:t xml:space="preserve">Ley 9 de 1979, denominada Código Sanitario Nacional, establece los parámetros para la elaboración de los programas de salud en los ambientes de trabajo. </w:t>
      </w:r>
    </w:p>
    <w:p w:rsidR="00DD05C6" w:rsidRPr="004E46AE" w:rsidRDefault="00DD05C6" w:rsidP="00DD05C6">
      <w:pPr>
        <w:spacing w:after="28"/>
        <w:ind w:left="611" w:right="502" w:firstLine="0"/>
        <w:rPr>
          <w:sz w:val="24"/>
          <w:szCs w:val="24"/>
        </w:rPr>
      </w:pPr>
    </w:p>
    <w:p w:rsidR="00D811C5" w:rsidRPr="004E46AE" w:rsidRDefault="00D811C5" w:rsidP="00DD3698">
      <w:pPr>
        <w:numPr>
          <w:ilvl w:val="0"/>
          <w:numId w:val="1"/>
        </w:numPr>
        <w:spacing w:after="28"/>
        <w:ind w:right="502" w:hanging="276"/>
        <w:rPr>
          <w:sz w:val="24"/>
          <w:szCs w:val="24"/>
        </w:rPr>
      </w:pPr>
      <w:r w:rsidRPr="004E46AE">
        <w:rPr>
          <w:sz w:val="24"/>
          <w:szCs w:val="24"/>
        </w:rPr>
        <w:t xml:space="preserve">Ley 776 de 2002, Por la cual se dictan normas sobre la organización, administración y prestaciones del sistema general de riesgos profesionales.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1"/>
        <w:ind w:right="502" w:hanging="276"/>
        <w:rPr>
          <w:sz w:val="24"/>
          <w:szCs w:val="24"/>
        </w:rPr>
      </w:pPr>
      <w:r w:rsidRPr="004E46AE">
        <w:rPr>
          <w:sz w:val="24"/>
          <w:szCs w:val="24"/>
        </w:rPr>
        <w:t xml:space="preserve">Ley 1010 de 2006, Por medio de la cual se adoptan medidas para prevenir, corregir y sancionar el acoso laboral y otros hostigamientos en el marco de las relaciones de trabajo. </w:t>
      </w:r>
    </w:p>
    <w:p w:rsidR="00DD05C6" w:rsidRPr="004E46AE" w:rsidRDefault="00DD05C6" w:rsidP="00DD05C6">
      <w:pPr>
        <w:pStyle w:val="Prrafodelista"/>
        <w:rPr>
          <w:sz w:val="24"/>
          <w:szCs w:val="24"/>
        </w:rPr>
      </w:pPr>
    </w:p>
    <w:p w:rsidR="00D811C5" w:rsidRPr="004E46AE" w:rsidRDefault="00D811C5" w:rsidP="00DD3698">
      <w:pPr>
        <w:numPr>
          <w:ilvl w:val="0"/>
          <w:numId w:val="1"/>
        </w:numPr>
        <w:spacing w:after="29"/>
        <w:ind w:left="636" w:right="502" w:hanging="276"/>
        <w:rPr>
          <w:sz w:val="24"/>
          <w:szCs w:val="24"/>
        </w:rPr>
      </w:pPr>
      <w:r w:rsidRPr="004E46AE">
        <w:rPr>
          <w:sz w:val="24"/>
          <w:szCs w:val="24"/>
        </w:rPr>
        <w:t xml:space="preserve">Decreto 614 de 1984, Determina las bases para la organización de la Salud Ocupacional en todo el territorio nacional.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0"/>
        <w:ind w:right="502" w:hanging="276"/>
        <w:rPr>
          <w:sz w:val="24"/>
          <w:szCs w:val="24"/>
        </w:rPr>
      </w:pPr>
      <w:proofErr w:type="gramStart"/>
      <w:r w:rsidRPr="004E46AE">
        <w:rPr>
          <w:sz w:val="24"/>
          <w:szCs w:val="24"/>
        </w:rPr>
        <w:t>Decreto  1295</w:t>
      </w:r>
      <w:proofErr w:type="gramEnd"/>
      <w:r w:rsidRPr="004E46AE">
        <w:rPr>
          <w:sz w:val="24"/>
          <w:szCs w:val="24"/>
        </w:rPr>
        <w:t xml:space="preserve">  de 1994 Por el cual se determina la organización y administración del sistema general de riesgos profesionales.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0"/>
        <w:ind w:right="502" w:hanging="276"/>
        <w:rPr>
          <w:sz w:val="24"/>
          <w:szCs w:val="24"/>
        </w:rPr>
      </w:pPr>
      <w:proofErr w:type="gramStart"/>
      <w:r w:rsidRPr="004E46AE">
        <w:rPr>
          <w:sz w:val="24"/>
          <w:szCs w:val="24"/>
        </w:rPr>
        <w:t>Decreto  1772</w:t>
      </w:r>
      <w:proofErr w:type="gramEnd"/>
      <w:r w:rsidRPr="004E46AE">
        <w:rPr>
          <w:sz w:val="24"/>
          <w:szCs w:val="24"/>
        </w:rPr>
        <w:t xml:space="preserve"> de 1994  Por el cual se reglamenta la afiliación y las cotizaciones al sistema general de riesgos profesionales.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0"/>
        <w:ind w:right="502" w:hanging="276"/>
        <w:rPr>
          <w:sz w:val="24"/>
          <w:szCs w:val="24"/>
        </w:rPr>
      </w:pPr>
      <w:proofErr w:type="gramStart"/>
      <w:r w:rsidRPr="004E46AE">
        <w:rPr>
          <w:sz w:val="24"/>
          <w:szCs w:val="24"/>
        </w:rPr>
        <w:t>Decreto  1530</w:t>
      </w:r>
      <w:proofErr w:type="gramEnd"/>
      <w:r w:rsidRPr="004E46AE">
        <w:rPr>
          <w:sz w:val="24"/>
          <w:szCs w:val="24"/>
        </w:rPr>
        <w:t xml:space="preserve"> de 1996  Por el cual se reglamenta parcialmente la Ley 100 de 1993 y el decreto ley 1295 de 1994.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0"/>
        <w:ind w:right="502" w:hanging="276"/>
        <w:rPr>
          <w:sz w:val="24"/>
          <w:szCs w:val="24"/>
        </w:rPr>
      </w:pPr>
      <w:proofErr w:type="gramStart"/>
      <w:r w:rsidRPr="004E46AE">
        <w:rPr>
          <w:sz w:val="24"/>
          <w:szCs w:val="24"/>
        </w:rPr>
        <w:t>Decreto  2463</w:t>
      </w:r>
      <w:proofErr w:type="gramEnd"/>
      <w:r w:rsidRPr="004E46AE">
        <w:rPr>
          <w:sz w:val="24"/>
          <w:szCs w:val="24"/>
        </w:rPr>
        <w:t xml:space="preserve"> de 2001  Por el cual se reglamenta la integración, financiación y funcionamiento de las Juntas de calificación de invalidez. </w:t>
      </w:r>
    </w:p>
    <w:p w:rsidR="00D811C5" w:rsidRPr="004E46AE" w:rsidRDefault="00D811C5" w:rsidP="00D811C5">
      <w:pPr>
        <w:numPr>
          <w:ilvl w:val="0"/>
          <w:numId w:val="1"/>
        </w:numPr>
        <w:spacing w:after="28"/>
        <w:ind w:right="502" w:hanging="276"/>
        <w:rPr>
          <w:sz w:val="24"/>
          <w:szCs w:val="24"/>
        </w:rPr>
      </w:pPr>
      <w:proofErr w:type="gramStart"/>
      <w:r w:rsidRPr="004E46AE">
        <w:rPr>
          <w:sz w:val="24"/>
          <w:szCs w:val="24"/>
        </w:rPr>
        <w:lastRenderedPageBreak/>
        <w:t>Decreto  1607</w:t>
      </w:r>
      <w:proofErr w:type="gramEnd"/>
      <w:r w:rsidRPr="004E46AE">
        <w:rPr>
          <w:sz w:val="24"/>
          <w:szCs w:val="24"/>
        </w:rPr>
        <w:t xml:space="preserve"> de 2002  Por la cual se modifica la tabla de clasificación de actividades económicas para el sistema general de riesgos profesionales y se dictan otras disposiciones. </w:t>
      </w:r>
    </w:p>
    <w:p w:rsidR="00DD05C6" w:rsidRPr="004E46AE" w:rsidRDefault="00DD05C6" w:rsidP="00DD05C6">
      <w:pPr>
        <w:spacing w:after="30"/>
        <w:ind w:left="611" w:right="502" w:firstLine="0"/>
        <w:rPr>
          <w:sz w:val="24"/>
          <w:szCs w:val="24"/>
        </w:rPr>
      </w:pPr>
    </w:p>
    <w:p w:rsidR="00DD05C6" w:rsidRPr="004E46AE" w:rsidRDefault="00D811C5" w:rsidP="00DD3698">
      <w:pPr>
        <w:numPr>
          <w:ilvl w:val="0"/>
          <w:numId w:val="1"/>
        </w:numPr>
        <w:spacing w:after="30"/>
        <w:ind w:left="350" w:right="502" w:firstLine="0"/>
        <w:rPr>
          <w:sz w:val="24"/>
          <w:szCs w:val="24"/>
        </w:rPr>
      </w:pPr>
      <w:r w:rsidRPr="004E46AE">
        <w:rPr>
          <w:sz w:val="24"/>
          <w:szCs w:val="24"/>
        </w:rPr>
        <w:t xml:space="preserve">Decreto 2566 de </w:t>
      </w:r>
      <w:proofErr w:type="gramStart"/>
      <w:r w:rsidRPr="004E46AE">
        <w:rPr>
          <w:sz w:val="24"/>
          <w:szCs w:val="24"/>
        </w:rPr>
        <w:t>2009  Por</w:t>
      </w:r>
      <w:proofErr w:type="gramEnd"/>
      <w:r w:rsidRPr="004E46AE">
        <w:rPr>
          <w:sz w:val="24"/>
          <w:szCs w:val="24"/>
        </w:rPr>
        <w:t xml:space="preserve"> la cual se adopta la tabla de enfermedades profesionales. </w:t>
      </w:r>
    </w:p>
    <w:p w:rsidR="00DD05C6" w:rsidRPr="004E46AE" w:rsidRDefault="00DD05C6" w:rsidP="00DD05C6">
      <w:pPr>
        <w:pStyle w:val="Prrafodelista"/>
        <w:rPr>
          <w:rFonts w:eastAsia="Segoe UI Symbol"/>
          <w:sz w:val="24"/>
          <w:szCs w:val="24"/>
        </w:rPr>
      </w:pPr>
    </w:p>
    <w:p w:rsidR="00D811C5" w:rsidRPr="004E46AE" w:rsidRDefault="00D811C5" w:rsidP="00DD05C6">
      <w:pPr>
        <w:spacing w:after="30"/>
        <w:ind w:left="350" w:right="502" w:firstLine="0"/>
        <w:rPr>
          <w:sz w:val="24"/>
          <w:szCs w:val="24"/>
        </w:rPr>
      </w:pPr>
      <w:r w:rsidRPr="004E46AE">
        <w:rPr>
          <w:rFonts w:eastAsia="Segoe UI Symbol"/>
          <w:sz w:val="24"/>
          <w:szCs w:val="24"/>
        </w:rPr>
        <w:t>•</w:t>
      </w:r>
      <w:r w:rsidRPr="004E46AE">
        <w:rPr>
          <w:sz w:val="24"/>
          <w:szCs w:val="24"/>
        </w:rPr>
        <w:t xml:space="preserve"> Resolución 2013 de 1986 Reglamenta la organización y funcionamiento de los Comités de Medicina Preventiva y del Trabajo, Higiene y Seguridad Industrial. </w:t>
      </w:r>
    </w:p>
    <w:p w:rsidR="00DD05C6" w:rsidRPr="004E46AE" w:rsidRDefault="00DD05C6" w:rsidP="00DD05C6">
      <w:pPr>
        <w:spacing w:after="30"/>
        <w:ind w:left="350" w:right="418" w:firstLine="0"/>
        <w:rPr>
          <w:sz w:val="24"/>
          <w:szCs w:val="24"/>
        </w:rPr>
      </w:pPr>
    </w:p>
    <w:p w:rsidR="00D811C5" w:rsidRPr="004E46AE" w:rsidRDefault="00D811C5" w:rsidP="00D811C5">
      <w:pPr>
        <w:numPr>
          <w:ilvl w:val="0"/>
          <w:numId w:val="1"/>
        </w:numPr>
        <w:spacing w:after="34" w:line="242" w:lineRule="auto"/>
        <w:ind w:right="502" w:hanging="276"/>
        <w:rPr>
          <w:sz w:val="24"/>
          <w:szCs w:val="24"/>
        </w:rPr>
      </w:pPr>
      <w:r w:rsidRPr="004E46AE">
        <w:rPr>
          <w:sz w:val="24"/>
          <w:szCs w:val="24"/>
        </w:rPr>
        <w:t xml:space="preserve">Resolución 1016 de 1989 Reglamenta la organización y funcionamiento de los programas de Salud Ocupacional que deben implementar todos los patronos y empleadores. </w:t>
      </w:r>
    </w:p>
    <w:p w:rsidR="00DD05C6" w:rsidRPr="004E46AE" w:rsidRDefault="00DD05C6" w:rsidP="00DD05C6">
      <w:pPr>
        <w:spacing w:after="34" w:line="242" w:lineRule="auto"/>
        <w:ind w:left="611" w:right="502" w:firstLine="0"/>
        <w:rPr>
          <w:sz w:val="24"/>
          <w:szCs w:val="24"/>
        </w:rPr>
      </w:pPr>
    </w:p>
    <w:p w:rsidR="00D811C5" w:rsidRPr="004E46AE" w:rsidRDefault="00D811C5" w:rsidP="00D811C5">
      <w:pPr>
        <w:numPr>
          <w:ilvl w:val="0"/>
          <w:numId w:val="1"/>
        </w:numPr>
        <w:ind w:right="502" w:hanging="276"/>
        <w:rPr>
          <w:sz w:val="24"/>
          <w:szCs w:val="24"/>
        </w:rPr>
      </w:pPr>
      <w:proofErr w:type="gramStart"/>
      <w:r w:rsidRPr="004E46AE">
        <w:rPr>
          <w:sz w:val="24"/>
          <w:szCs w:val="24"/>
        </w:rPr>
        <w:t>Resolución  2346</w:t>
      </w:r>
      <w:proofErr w:type="gramEnd"/>
      <w:r w:rsidRPr="004E46AE">
        <w:rPr>
          <w:sz w:val="24"/>
          <w:szCs w:val="24"/>
        </w:rPr>
        <w:t xml:space="preserve"> de 2007  Por la cual se regula la práctica de evaluaciones médicas ocupacionales y el manejo y contenido de las historias clínicas ocupacionales.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0"/>
        <w:ind w:right="502" w:hanging="276"/>
        <w:rPr>
          <w:sz w:val="24"/>
          <w:szCs w:val="24"/>
        </w:rPr>
      </w:pPr>
      <w:proofErr w:type="gramStart"/>
      <w:r w:rsidRPr="004E46AE">
        <w:rPr>
          <w:sz w:val="24"/>
          <w:szCs w:val="24"/>
        </w:rPr>
        <w:t>Resolución  1401</w:t>
      </w:r>
      <w:proofErr w:type="gramEnd"/>
      <w:r w:rsidRPr="004E46AE">
        <w:rPr>
          <w:sz w:val="24"/>
          <w:szCs w:val="24"/>
        </w:rPr>
        <w:t xml:space="preserve"> de 2007  Reglamenta la investigación de incidentes y accidentes de trabajo.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28"/>
        <w:ind w:right="502" w:hanging="276"/>
        <w:rPr>
          <w:sz w:val="24"/>
          <w:szCs w:val="24"/>
        </w:rPr>
      </w:pPr>
      <w:proofErr w:type="gramStart"/>
      <w:r w:rsidRPr="004E46AE">
        <w:rPr>
          <w:sz w:val="24"/>
          <w:szCs w:val="24"/>
        </w:rPr>
        <w:t>Resolución  2646</w:t>
      </w:r>
      <w:proofErr w:type="gramEnd"/>
      <w:r w:rsidRPr="004E46AE">
        <w:rPr>
          <w:sz w:val="24"/>
          <w:szCs w:val="24"/>
        </w:rPr>
        <w:t xml:space="preserve"> de 2008  Por la cual se establecen disposiciones para la identificación, evaluación, prevención, intervención y monitoreo permanente de la exposición a factores de riesgo psicosocial. </w:t>
      </w:r>
    </w:p>
    <w:p w:rsidR="00DD05C6" w:rsidRPr="004E46AE" w:rsidRDefault="00DD05C6" w:rsidP="00DD05C6">
      <w:pPr>
        <w:pStyle w:val="Prrafodelista"/>
        <w:rPr>
          <w:sz w:val="24"/>
          <w:szCs w:val="24"/>
        </w:rPr>
      </w:pPr>
    </w:p>
    <w:p w:rsidR="00D811C5" w:rsidRPr="004E46AE" w:rsidRDefault="00D811C5" w:rsidP="00D811C5">
      <w:pPr>
        <w:numPr>
          <w:ilvl w:val="0"/>
          <w:numId w:val="1"/>
        </w:numPr>
        <w:ind w:right="502" w:hanging="276"/>
        <w:rPr>
          <w:sz w:val="24"/>
          <w:szCs w:val="24"/>
        </w:rPr>
      </w:pPr>
      <w:r w:rsidRPr="004E46AE">
        <w:rPr>
          <w:sz w:val="24"/>
          <w:szCs w:val="24"/>
        </w:rPr>
        <w:t xml:space="preserve">Resolución 652 de 2012. Comités de convivencia. </w:t>
      </w:r>
    </w:p>
    <w:p w:rsidR="00DD05C6" w:rsidRPr="004E46AE" w:rsidRDefault="00DD05C6" w:rsidP="00DD05C6">
      <w:pPr>
        <w:pStyle w:val="Prrafodelista"/>
        <w:rPr>
          <w:sz w:val="24"/>
          <w:szCs w:val="24"/>
        </w:rPr>
      </w:pPr>
    </w:p>
    <w:p w:rsidR="00D811C5" w:rsidRPr="004E46AE" w:rsidRDefault="00D811C5" w:rsidP="00D811C5">
      <w:pPr>
        <w:numPr>
          <w:ilvl w:val="0"/>
          <w:numId w:val="1"/>
        </w:numPr>
        <w:spacing w:after="30"/>
        <w:ind w:right="502" w:hanging="276"/>
        <w:rPr>
          <w:sz w:val="24"/>
          <w:szCs w:val="24"/>
        </w:rPr>
      </w:pPr>
      <w:r w:rsidRPr="004E46AE">
        <w:rPr>
          <w:sz w:val="24"/>
          <w:szCs w:val="24"/>
        </w:rPr>
        <w:t xml:space="preserve">Resolución 1409 de 2012. Reglamento de seguridad para protección contra caídas en trabajos en altura. </w:t>
      </w:r>
    </w:p>
    <w:p w:rsidR="00DD05C6" w:rsidRPr="004E46AE" w:rsidRDefault="00DD05C6" w:rsidP="00DD05C6">
      <w:pPr>
        <w:pStyle w:val="Prrafodelista"/>
        <w:rPr>
          <w:sz w:val="24"/>
          <w:szCs w:val="24"/>
        </w:rPr>
      </w:pPr>
    </w:p>
    <w:p w:rsidR="00D811C5" w:rsidRPr="004E46AE" w:rsidRDefault="00D811C5" w:rsidP="00D811C5">
      <w:pPr>
        <w:numPr>
          <w:ilvl w:val="0"/>
          <w:numId w:val="1"/>
        </w:numPr>
        <w:ind w:right="502" w:hanging="276"/>
        <w:rPr>
          <w:sz w:val="24"/>
          <w:szCs w:val="24"/>
        </w:rPr>
      </w:pPr>
      <w:r w:rsidRPr="004E46AE">
        <w:rPr>
          <w:sz w:val="24"/>
          <w:szCs w:val="24"/>
        </w:rPr>
        <w:t xml:space="preserve">Ley 1562 de 2012. Por la cual se modifica el sistema de riesgos laborales y se dictan otras disposiciones en materia de salud ocupacional. </w:t>
      </w:r>
    </w:p>
    <w:p w:rsidR="00DD05C6" w:rsidRPr="004E46AE" w:rsidRDefault="00DD05C6" w:rsidP="00DD05C6">
      <w:pPr>
        <w:pStyle w:val="Prrafodelista"/>
        <w:rPr>
          <w:sz w:val="24"/>
          <w:szCs w:val="24"/>
        </w:rPr>
      </w:pPr>
    </w:p>
    <w:p w:rsidR="00177AED" w:rsidRPr="004E46AE" w:rsidRDefault="00C06BF1" w:rsidP="00D811C5">
      <w:pPr>
        <w:numPr>
          <w:ilvl w:val="0"/>
          <w:numId w:val="1"/>
        </w:numPr>
        <w:ind w:right="502" w:hanging="276"/>
        <w:rPr>
          <w:sz w:val="24"/>
          <w:szCs w:val="24"/>
        </w:rPr>
      </w:pPr>
      <w:r w:rsidRPr="004E46AE">
        <w:rPr>
          <w:sz w:val="24"/>
          <w:szCs w:val="24"/>
        </w:rPr>
        <w:t xml:space="preserve">Decreto 1072 </w:t>
      </w:r>
      <w:proofErr w:type="gramStart"/>
      <w:r w:rsidRPr="004E46AE">
        <w:rPr>
          <w:sz w:val="24"/>
          <w:szCs w:val="24"/>
        </w:rPr>
        <w:t>de  2015</w:t>
      </w:r>
      <w:proofErr w:type="gramEnd"/>
      <w:r w:rsidRPr="004E46AE">
        <w:rPr>
          <w:sz w:val="24"/>
          <w:szCs w:val="24"/>
        </w:rPr>
        <w:t>.</w:t>
      </w:r>
      <w:r w:rsidRPr="004E46AE">
        <w:rPr>
          <w:color w:val="5F5F5F"/>
          <w:sz w:val="24"/>
          <w:szCs w:val="24"/>
          <w:shd w:val="clear" w:color="auto" w:fill="FFFFFF"/>
        </w:rPr>
        <w:t xml:space="preserve"> </w:t>
      </w:r>
      <w:r w:rsidRPr="004E46AE">
        <w:rPr>
          <w:color w:val="000000" w:themeColor="text1"/>
          <w:sz w:val="24"/>
          <w:szCs w:val="24"/>
          <w:shd w:val="clear" w:color="auto" w:fill="FFFFFF"/>
        </w:rPr>
        <w:t>Por medio del cual se expide el Decreto Único Reglamentario del Sector Trabajo</w:t>
      </w:r>
      <w:r w:rsidR="00157DB0" w:rsidRPr="004E46AE">
        <w:rPr>
          <w:color w:val="000000" w:themeColor="text1"/>
          <w:sz w:val="24"/>
          <w:szCs w:val="24"/>
          <w:shd w:val="clear" w:color="auto" w:fill="FFFFFF"/>
        </w:rPr>
        <w:t>.</w:t>
      </w:r>
    </w:p>
    <w:p w:rsidR="00D811C5" w:rsidRPr="004E46AE" w:rsidRDefault="00D811C5" w:rsidP="00DD05C6">
      <w:pPr>
        <w:spacing w:after="0" w:line="259" w:lineRule="auto"/>
        <w:ind w:left="611" w:right="0" w:firstLine="0"/>
        <w:rPr>
          <w:sz w:val="24"/>
          <w:szCs w:val="24"/>
        </w:rPr>
      </w:pPr>
    </w:p>
    <w:p w:rsidR="00D811C5" w:rsidRPr="004E46AE" w:rsidRDefault="00D811C5" w:rsidP="00DD05C6">
      <w:pPr>
        <w:ind w:left="-142" w:right="-7"/>
        <w:rPr>
          <w:sz w:val="24"/>
          <w:szCs w:val="24"/>
        </w:rPr>
      </w:pPr>
      <w:r w:rsidRPr="004E46AE">
        <w:rPr>
          <w:b/>
          <w:sz w:val="24"/>
          <w:szCs w:val="24"/>
        </w:rPr>
        <w:t xml:space="preserve">Razones económicas: </w:t>
      </w:r>
      <w:r w:rsidRPr="004E46AE">
        <w:rPr>
          <w:sz w:val="24"/>
          <w:szCs w:val="24"/>
        </w:rPr>
        <w:t xml:space="preserve">La conservación de la salud física y mental de los trabajadores se traduce en una disminución apreciable del ausentismo por causa </w:t>
      </w:r>
      <w:r w:rsidRPr="004E46AE">
        <w:rPr>
          <w:sz w:val="24"/>
          <w:szCs w:val="24"/>
        </w:rPr>
        <w:lastRenderedPageBreak/>
        <w:t xml:space="preserve">médica, lo cual genera un mejor aprovechamiento del recurso humano, </w:t>
      </w:r>
      <w:proofErr w:type="gramStart"/>
      <w:r w:rsidRPr="004E46AE">
        <w:rPr>
          <w:sz w:val="24"/>
          <w:szCs w:val="24"/>
        </w:rPr>
        <w:t>que</w:t>
      </w:r>
      <w:proofErr w:type="gramEnd"/>
      <w:r w:rsidRPr="004E46AE">
        <w:rPr>
          <w:sz w:val="24"/>
          <w:szCs w:val="24"/>
        </w:rPr>
        <w:t xml:space="preserve"> a su vez, conlleva a una mayor productividad. De otro lado, la disminución de los accidentes de trabajo y enfermedades profesionales, disminuirá también las mermas de capacidad laboral de los trabajadores. </w:t>
      </w:r>
    </w:p>
    <w:p w:rsidR="00D811C5" w:rsidRPr="004E46AE" w:rsidRDefault="00D811C5" w:rsidP="00D811C5">
      <w:pPr>
        <w:rPr>
          <w:sz w:val="24"/>
          <w:szCs w:val="24"/>
        </w:rPr>
      </w:pPr>
    </w:p>
    <w:p w:rsidR="00D811C5" w:rsidRPr="004E46AE" w:rsidRDefault="003255ED" w:rsidP="00AA10B9">
      <w:pPr>
        <w:pStyle w:val="Ttulo1"/>
      </w:pPr>
      <w:bookmarkStart w:id="5" w:name="_Toc54286763"/>
      <w:r>
        <w:t xml:space="preserve">5. </w:t>
      </w:r>
      <w:r w:rsidR="00D811C5" w:rsidRPr="004E46AE">
        <w:t>OBJETIVO</w:t>
      </w:r>
      <w:r w:rsidR="004E46AE">
        <w:t>S</w:t>
      </w:r>
      <w:bookmarkEnd w:id="5"/>
    </w:p>
    <w:p w:rsidR="0066250B" w:rsidRPr="004E46AE" w:rsidRDefault="0066250B" w:rsidP="0066250B">
      <w:pPr>
        <w:ind w:left="0" w:firstLine="0"/>
        <w:rPr>
          <w:b/>
          <w:sz w:val="24"/>
          <w:szCs w:val="24"/>
        </w:rPr>
      </w:pPr>
    </w:p>
    <w:p w:rsidR="00D811C5" w:rsidRPr="004E46AE" w:rsidRDefault="00D77AAA" w:rsidP="0066250B">
      <w:pPr>
        <w:autoSpaceDE w:val="0"/>
        <w:autoSpaceDN w:val="0"/>
        <w:adjustRightInd w:val="0"/>
        <w:spacing w:after="0" w:line="240" w:lineRule="auto"/>
        <w:ind w:left="0" w:right="0" w:firstLine="0"/>
        <w:rPr>
          <w:sz w:val="24"/>
          <w:szCs w:val="24"/>
        </w:rPr>
      </w:pPr>
      <w:r>
        <w:rPr>
          <w:sz w:val="24"/>
          <w:szCs w:val="24"/>
        </w:rPr>
        <w:t>Indicar los elementos</w:t>
      </w:r>
      <w:r w:rsidR="003255ED">
        <w:rPr>
          <w:sz w:val="24"/>
          <w:szCs w:val="24"/>
        </w:rPr>
        <w:t xml:space="preserve"> y requisitos para la gestión y administración </w:t>
      </w:r>
      <w:r w:rsidR="00D811C5" w:rsidRPr="004E46AE">
        <w:rPr>
          <w:sz w:val="24"/>
          <w:szCs w:val="24"/>
        </w:rPr>
        <w:t xml:space="preserve">del </w:t>
      </w:r>
      <w:proofErr w:type="gramStart"/>
      <w:r w:rsidR="00D811C5" w:rsidRPr="004E46AE">
        <w:rPr>
          <w:sz w:val="24"/>
          <w:szCs w:val="24"/>
        </w:rPr>
        <w:t>sistema  de</w:t>
      </w:r>
      <w:proofErr w:type="gramEnd"/>
      <w:r w:rsidR="00D811C5" w:rsidRPr="004E46AE">
        <w:rPr>
          <w:sz w:val="24"/>
          <w:szCs w:val="24"/>
        </w:rPr>
        <w:t xml:space="preserve"> gestión   en salud y Seguridad  en  el trabajo, de tal manera que permita controlar los peligros y Riesgos presentes en la empresa, promover la mejora  continua, y prevenir  condiciones de peligros que  puedan afectar el bienestar de los trabajadores y afectar   la productividad.</w:t>
      </w:r>
    </w:p>
    <w:p w:rsidR="00D811C5" w:rsidRPr="004E46AE" w:rsidRDefault="00D811C5" w:rsidP="00D811C5">
      <w:pPr>
        <w:rPr>
          <w:b/>
          <w:sz w:val="24"/>
          <w:szCs w:val="24"/>
        </w:rPr>
      </w:pPr>
    </w:p>
    <w:p w:rsidR="003255ED" w:rsidRDefault="003255ED" w:rsidP="003255ED">
      <w:pPr>
        <w:ind w:left="0" w:firstLine="0"/>
        <w:rPr>
          <w:b/>
          <w:sz w:val="24"/>
          <w:szCs w:val="24"/>
        </w:rPr>
      </w:pPr>
    </w:p>
    <w:p w:rsidR="00D811C5" w:rsidRPr="003255ED" w:rsidRDefault="00D811C5" w:rsidP="003255ED">
      <w:pPr>
        <w:ind w:left="0" w:firstLine="0"/>
        <w:rPr>
          <w:b/>
          <w:sz w:val="24"/>
          <w:szCs w:val="24"/>
        </w:rPr>
      </w:pPr>
      <w:r w:rsidRPr="003255ED">
        <w:rPr>
          <w:b/>
          <w:sz w:val="24"/>
          <w:szCs w:val="24"/>
        </w:rPr>
        <w:t xml:space="preserve">OBJETIVOS ESPECIFICOS </w:t>
      </w:r>
    </w:p>
    <w:p w:rsidR="00D811C5" w:rsidRPr="004E46AE" w:rsidRDefault="00D811C5" w:rsidP="00D811C5">
      <w:pPr>
        <w:rPr>
          <w:b/>
          <w:sz w:val="24"/>
          <w:szCs w:val="24"/>
        </w:rPr>
      </w:pPr>
    </w:p>
    <w:p w:rsidR="0066250B" w:rsidRPr="004E46AE" w:rsidRDefault="00D811C5" w:rsidP="00C45020">
      <w:pPr>
        <w:pStyle w:val="Prrafodelista"/>
        <w:numPr>
          <w:ilvl w:val="0"/>
          <w:numId w:val="17"/>
        </w:numPr>
        <w:spacing w:after="0" w:line="259" w:lineRule="auto"/>
        <w:ind w:right="0"/>
        <w:rPr>
          <w:color w:val="000000" w:themeColor="text1"/>
          <w:sz w:val="24"/>
          <w:szCs w:val="24"/>
        </w:rPr>
      </w:pPr>
      <w:r w:rsidRPr="004E46AE">
        <w:rPr>
          <w:color w:val="000000" w:themeColor="text1"/>
          <w:sz w:val="24"/>
          <w:szCs w:val="24"/>
        </w:rPr>
        <w:t xml:space="preserve">Realizar un diagnóstico de los factores de riesgo existentes, valorarlos y priorizarlos de modo que permita definir la necesidad de establecer las medidas preventivas y de control requeridas para cada una de ellos. </w:t>
      </w:r>
    </w:p>
    <w:p w:rsidR="0066250B" w:rsidRPr="004E46AE" w:rsidRDefault="00D811C5" w:rsidP="00C45020">
      <w:pPr>
        <w:pStyle w:val="Prrafodelista"/>
        <w:numPr>
          <w:ilvl w:val="0"/>
          <w:numId w:val="17"/>
        </w:numPr>
        <w:spacing w:after="0" w:line="259" w:lineRule="auto"/>
        <w:ind w:right="0"/>
        <w:rPr>
          <w:color w:val="000000" w:themeColor="text1"/>
          <w:sz w:val="24"/>
          <w:szCs w:val="24"/>
        </w:rPr>
      </w:pPr>
      <w:r w:rsidRPr="004E46AE">
        <w:rPr>
          <w:color w:val="000000" w:themeColor="text1"/>
          <w:sz w:val="24"/>
          <w:szCs w:val="24"/>
        </w:rPr>
        <w:t>Proteger la seguridad y salud de los trabajadores mediante la mejora continua del sistema de seguridad y salud del trabajo (SG-SST) de</w:t>
      </w:r>
      <w:r w:rsidR="00A14A5F" w:rsidRPr="004E46AE">
        <w:rPr>
          <w:color w:val="000000" w:themeColor="text1"/>
          <w:sz w:val="24"/>
          <w:szCs w:val="24"/>
        </w:rPr>
        <w:t xml:space="preserve"> la empresa.</w:t>
      </w:r>
    </w:p>
    <w:p w:rsidR="0066250B" w:rsidRPr="004E46AE" w:rsidRDefault="00D811C5" w:rsidP="0066250B">
      <w:pPr>
        <w:pStyle w:val="Prrafodelista"/>
        <w:numPr>
          <w:ilvl w:val="0"/>
          <w:numId w:val="2"/>
        </w:numPr>
        <w:spacing w:after="0" w:line="259" w:lineRule="auto"/>
        <w:ind w:right="-7" w:hanging="350"/>
        <w:rPr>
          <w:color w:val="000000" w:themeColor="text1"/>
          <w:sz w:val="24"/>
          <w:szCs w:val="24"/>
        </w:rPr>
      </w:pPr>
      <w:r w:rsidRPr="004E46AE">
        <w:rPr>
          <w:color w:val="000000" w:themeColor="text1"/>
          <w:sz w:val="24"/>
          <w:szCs w:val="24"/>
        </w:rPr>
        <w:t>Cumplir la normatividad vigente aplicable en materias de riesgos laborales</w:t>
      </w:r>
      <w:r w:rsidR="00A14A5F" w:rsidRPr="004E46AE">
        <w:rPr>
          <w:color w:val="000000" w:themeColor="text1"/>
          <w:sz w:val="24"/>
          <w:szCs w:val="24"/>
        </w:rPr>
        <w:t>.</w:t>
      </w:r>
      <w:r w:rsidRPr="004E46AE">
        <w:rPr>
          <w:color w:val="000000" w:themeColor="text1"/>
          <w:sz w:val="24"/>
          <w:szCs w:val="24"/>
        </w:rPr>
        <w:t xml:space="preserve"> </w:t>
      </w:r>
    </w:p>
    <w:p w:rsidR="0066250B" w:rsidRPr="004E46AE" w:rsidRDefault="00D811C5" w:rsidP="0066250B">
      <w:pPr>
        <w:pStyle w:val="Prrafodelista"/>
        <w:numPr>
          <w:ilvl w:val="0"/>
          <w:numId w:val="2"/>
        </w:numPr>
        <w:spacing w:after="0" w:line="259" w:lineRule="auto"/>
        <w:ind w:right="-7" w:hanging="350"/>
        <w:rPr>
          <w:color w:val="000000" w:themeColor="text1"/>
          <w:sz w:val="24"/>
          <w:szCs w:val="24"/>
        </w:rPr>
      </w:pPr>
      <w:r w:rsidRPr="004E46AE">
        <w:rPr>
          <w:color w:val="000000" w:themeColor="text1"/>
          <w:sz w:val="24"/>
          <w:szCs w:val="24"/>
        </w:rPr>
        <w:t xml:space="preserve">Definir las políticas, recursos y asignar responsabilidades para el correcto desarrollo y funcionamiento del </w:t>
      </w:r>
      <w:proofErr w:type="gramStart"/>
      <w:r w:rsidRPr="004E46AE">
        <w:rPr>
          <w:color w:val="000000" w:themeColor="text1"/>
          <w:sz w:val="24"/>
          <w:szCs w:val="24"/>
        </w:rPr>
        <w:t>sistema  de</w:t>
      </w:r>
      <w:proofErr w:type="gramEnd"/>
      <w:r w:rsidRPr="004E46AE">
        <w:rPr>
          <w:color w:val="000000" w:themeColor="text1"/>
          <w:sz w:val="24"/>
          <w:szCs w:val="24"/>
        </w:rPr>
        <w:t xml:space="preserve"> gestión de la seguridad y salud en el trabajo de la compañía. </w:t>
      </w:r>
    </w:p>
    <w:p w:rsidR="00D811C5" w:rsidRPr="004E46AE" w:rsidRDefault="00D811C5" w:rsidP="0066250B">
      <w:pPr>
        <w:pStyle w:val="Prrafodelista"/>
        <w:numPr>
          <w:ilvl w:val="0"/>
          <w:numId w:val="2"/>
        </w:numPr>
        <w:spacing w:after="0" w:line="259" w:lineRule="auto"/>
        <w:ind w:right="-7" w:hanging="350"/>
        <w:rPr>
          <w:color w:val="000000" w:themeColor="text1"/>
          <w:sz w:val="24"/>
          <w:szCs w:val="24"/>
        </w:rPr>
      </w:pPr>
      <w:r w:rsidRPr="004E46AE">
        <w:rPr>
          <w:color w:val="000000" w:themeColor="text1"/>
          <w:sz w:val="24"/>
          <w:szCs w:val="24"/>
        </w:rPr>
        <w:t xml:space="preserve">Conservar los equipos e instalaciones exentos de peligro, deterioro y en las mejores condiciones de servicio y eficiencia. </w:t>
      </w:r>
    </w:p>
    <w:p w:rsidR="00D811C5" w:rsidRPr="004E46AE" w:rsidRDefault="00D811C5" w:rsidP="0066250B">
      <w:pPr>
        <w:numPr>
          <w:ilvl w:val="0"/>
          <w:numId w:val="2"/>
        </w:numPr>
        <w:ind w:right="502" w:hanging="350"/>
        <w:rPr>
          <w:color w:val="000000" w:themeColor="text1"/>
          <w:sz w:val="24"/>
          <w:szCs w:val="24"/>
        </w:rPr>
      </w:pPr>
      <w:r w:rsidRPr="004E46AE">
        <w:rPr>
          <w:color w:val="000000" w:themeColor="text1"/>
          <w:sz w:val="24"/>
          <w:szCs w:val="24"/>
        </w:rPr>
        <w:t xml:space="preserve">Fomentar estilos de vida y trabajo saludables. </w:t>
      </w:r>
    </w:p>
    <w:p w:rsidR="00D811C5" w:rsidRPr="004E46AE" w:rsidRDefault="00D811C5" w:rsidP="0066250B">
      <w:pPr>
        <w:spacing w:after="0" w:line="259" w:lineRule="auto"/>
        <w:ind w:left="350" w:right="0" w:firstLine="0"/>
        <w:rPr>
          <w:color w:val="000000" w:themeColor="text1"/>
          <w:sz w:val="24"/>
          <w:szCs w:val="24"/>
        </w:rPr>
      </w:pPr>
      <w:r w:rsidRPr="004E46AE">
        <w:rPr>
          <w:color w:val="000000" w:themeColor="text1"/>
          <w:sz w:val="24"/>
          <w:szCs w:val="24"/>
        </w:rPr>
        <w:t xml:space="preserve"> </w:t>
      </w:r>
    </w:p>
    <w:p w:rsidR="00FB5E82" w:rsidRPr="004E46AE" w:rsidRDefault="004E46AE" w:rsidP="007D36F3">
      <w:pPr>
        <w:pStyle w:val="Ttulo1"/>
        <w:tabs>
          <w:tab w:val="center" w:pos="3679"/>
          <w:tab w:val="center" w:pos="4862"/>
        </w:tabs>
        <w:ind w:left="0" w:right="0" w:firstLine="0"/>
        <w:rPr>
          <w:szCs w:val="24"/>
        </w:rPr>
      </w:pPr>
      <w:bookmarkStart w:id="6" w:name="_Toc54286764"/>
      <w:r>
        <w:rPr>
          <w:szCs w:val="24"/>
        </w:rPr>
        <w:t>6</w:t>
      </w:r>
      <w:r w:rsidR="00D811C5" w:rsidRPr="004E46AE">
        <w:rPr>
          <w:szCs w:val="24"/>
        </w:rPr>
        <w:t>. DEFINICIONES</w:t>
      </w:r>
      <w:bookmarkEnd w:id="6"/>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66250B">
      <w:pPr>
        <w:ind w:left="0" w:right="-7"/>
        <w:rPr>
          <w:sz w:val="24"/>
          <w:szCs w:val="24"/>
        </w:rPr>
      </w:pPr>
      <w:r w:rsidRPr="004E46AE">
        <w:rPr>
          <w:b/>
          <w:sz w:val="24"/>
          <w:szCs w:val="24"/>
        </w:rPr>
        <w:t>SISTEMA GENERAL DE RIESGOS LABORALES:</w:t>
      </w:r>
      <w:r w:rsidRPr="004E46AE">
        <w:rPr>
          <w:sz w:val="24"/>
          <w:szCs w:val="24"/>
        </w:rPr>
        <w:t xml:space="preserve"> Es el conjunto de entidades públicas y privadas, normas y procedimientos, destinados a prevenir, proteger y atender a los trabajadores de los efectos de las enfermedades y los accidentes que puedan ocurrirles con ocasión o como consecuencia del trabajo que desarrollan.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66250B" w:rsidRPr="004E46AE" w:rsidRDefault="00862BDF" w:rsidP="0066250B">
      <w:pPr>
        <w:pStyle w:val="Ttulo1"/>
        <w:spacing w:after="10" w:line="248" w:lineRule="auto"/>
        <w:ind w:left="0" w:right="0"/>
        <w:jc w:val="both"/>
        <w:rPr>
          <w:szCs w:val="24"/>
        </w:rPr>
      </w:pPr>
      <w:bookmarkStart w:id="7" w:name="_Toc54286765"/>
      <w:r w:rsidRPr="004E46AE">
        <w:rPr>
          <w:szCs w:val="24"/>
        </w:rPr>
        <w:lastRenderedPageBreak/>
        <w:t>SISTEMA DE GESTIÓN DE LA SEGURIDAD Y SALUD EN EL TRABAJO SG-SST:</w:t>
      </w:r>
      <w:bookmarkEnd w:id="7"/>
      <w:r w:rsidRPr="004E46AE">
        <w:rPr>
          <w:szCs w:val="24"/>
        </w:rPr>
        <w:t xml:space="preserve"> </w:t>
      </w:r>
    </w:p>
    <w:p w:rsidR="0066250B" w:rsidRPr="004E46AE" w:rsidRDefault="0066250B" w:rsidP="0066250B">
      <w:pPr>
        <w:pStyle w:val="Ttulo1"/>
        <w:spacing w:after="10" w:line="248" w:lineRule="auto"/>
        <w:ind w:left="0" w:right="0"/>
        <w:jc w:val="both"/>
        <w:rPr>
          <w:b w:val="0"/>
          <w:szCs w:val="24"/>
        </w:rPr>
      </w:pPr>
    </w:p>
    <w:p w:rsidR="0066250B" w:rsidRPr="004E46AE" w:rsidRDefault="00D7267F" w:rsidP="0066250B">
      <w:pPr>
        <w:pStyle w:val="Ttulo1"/>
        <w:spacing w:after="10" w:line="248" w:lineRule="auto"/>
        <w:ind w:left="0" w:right="-7"/>
        <w:jc w:val="both"/>
        <w:rPr>
          <w:b w:val="0"/>
          <w:szCs w:val="24"/>
        </w:rPr>
      </w:pPr>
      <w:bookmarkStart w:id="8" w:name="_Toc54286766"/>
      <w:r w:rsidRPr="004E46AE">
        <w:rPr>
          <w:b w:val="0"/>
          <w:szCs w:val="24"/>
        </w:rPr>
        <w:t>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bookmarkEnd w:id="8"/>
      <w:r w:rsidRPr="004E46AE">
        <w:rPr>
          <w:b w:val="0"/>
          <w:szCs w:val="24"/>
        </w:rPr>
        <w:t xml:space="preserve"> </w:t>
      </w:r>
    </w:p>
    <w:p w:rsidR="0066250B" w:rsidRPr="004E46AE" w:rsidRDefault="0066250B" w:rsidP="0066250B">
      <w:pPr>
        <w:pStyle w:val="Ttulo1"/>
        <w:spacing w:after="10" w:line="248" w:lineRule="auto"/>
        <w:ind w:left="0" w:right="-7"/>
        <w:jc w:val="both"/>
        <w:rPr>
          <w:b w:val="0"/>
          <w:szCs w:val="24"/>
        </w:rPr>
      </w:pPr>
    </w:p>
    <w:p w:rsidR="0066250B" w:rsidRPr="004E46AE" w:rsidRDefault="00862BDF" w:rsidP="0066250B">
      <w:pPr>
        <w:pStyle w:val="Ttulo1"/>
        <w:spacing w:after="10" w:line="248" w:lineRule="auto"/>
        <w:ind w:left="0" w:right="-7"/>
        <w:jc w:val="both"/>
        <w:rPr>
          <w:szCs w:val="24"/>
        </w:rPr>
      </w:pPr>
      <w:bookmarkStart w:id="9" w:name="_Toc54286767"/>
      <w:r w:rsidRPr="004E46AE">
        <w:rPr>
          <w:szCs w:val="24"/>
        </w:rPr>
        <w:t>ACCIDENTE DE TRABAJO:</w:t>
      </w:r>
      <w:r w:rsidRPr="004E46AE">
        <w:rPr>
          <w:b w:val="0"/>
          <w:szCs w:val="24"/>
        </w:rPr>
        <w:t xml:space="preserve"> Todo suceso repentino que sobrevenga por causa o con ocasión del trabajo, y que produzca en el trabajador una lesión orgánica, una perturbación funcional o psiquiátrica, una invalidez o la muerte.  Es también accidente de trabajo aquel que se produce durante la ejecución de órdenes del empleador, o contratante durante la ejecución de una labor bajo su autoridad, aún fuera del lugar y horas de trabajo.</w:t>
      </w:r>
      <w:bookmarkEnd w:id="9"/>
      <w:r w:rsidRPr="004E46AE">
        <w:rPr>
          <w:szCs w:val="24"/>
        </w:rPr>
        <w:t xml:space="preserve">  </w:t>
      </w:r>
    </w:p>
    <w:p w:rsidR="0066250B" w:rsidRPr="004E46AE" w:rsidRDefault="0066250B" w:rsidP="0066250B">
      <w:pPr>
        <w:pStyle w:val="Ttulo1"/>
        <w:spacing w:after="10" w:line="248" w:lineRule="auto"/>
        <w:ind w:left="0" w:right="-7"/>
        <w:jc w:val="both"/>
        <w:rPr>
          <w:szCs w:val="24"/>
        </w:rPr>
      </w:pPr>
    </w:p>
    <w:p w:rsidR="0066250B" w:rsidRPr="004E46AE" w:rsidRDefault="00862BDF" w:rsidP="0066250B">
      <w:pPr>
        <w:pStyle w:val="Ttulo1"/>
        <w:spacing w:after="10" w:line="248" w:lineRule="auto"/>
        <w:ind w:left="0" w:right="-7"/>
        <w:jc w:val="both"/>
        <w:rPr>
          <w:b w:val="0"/>
          <w:szCs w:val="24"/>
        </w:rPr>
      </w:pPr>
      <w:bookmarkStart w:id="10" w:name="_Toc54286768"/>
      <w:r w:rsidRPr="004E46AE">
        <w:rPr>
          <w:b w:val="0"/>
          <w:szCs w:val="24"/>
        </w:rPr>
        <w:t>Igualmente se considera AT el que se produzca durante el traslado de los trabajadores o contratistas desde su residencia a los lugares de trabajo o viceversa, cuando el transporte lo suministre el empleador.</w:t>
      </w:r>
      <w:bookmarkEnd w:id="10"/>
      <w:r w:rsidRPr="004E46AE">
        <w:rPr>
          <w:b w:val="0"/>
          <w:szCs w:val="24"/>
        </w:rPr>
        <w:t xml:space="preserve"> </w:t>
      </w:r>
    </w:p>
    <w:p w:rsidR="0066250B" w:rsidRPr="004E46AE" w:rsidRDefault="0066250B" w:rsidP="0066250B">
      <w:pPr>
        <w:pStyle w:val="Ttulo1"/>
        <w:spacing w:after="10" w:line="248" w:lineRule="auto"/>
        <w:ind w:left="0" w:right="-7"/>
        <w:jc w:val="both"/>
        <w:rPr>
          <w:b w:val="0"/>
          <w:szCs w:val="24"/>
        </w:rPr>
      </w:pPr>
    </w:p>
    <w:p w:rsidR="0066250B" w:rsidRPr="004E46AE" w:rsidRDefault="00862BDF" w:rsidP="0066250B">
      <w:pPr>
        <w:pStyle w:val="Ttulo1"/>
        <w:spacing w:after="10" w:line="248" w:lineRule="auto"/>
        <w:ind w:left="0" w:right="-7"/>
        <w:jc w:val="both"/>
        <w:rPr>
          <w:b w:val="0"/>
          <w:szCs w:val="24"/>
        </w:rPr>
      </w:pPr>
      <w:bookmarkStart w:id="11" w:name="_Toc54286769"/>
      <w:r w:rsidRPr="004E46AE">
        <w:rPr>
          <w:b w:val="0"/>
          <w:szCs w:val="24"/>
        </w:rPr>
        <w:t xml:space="preserve">También se considerará AT el ocurrido durante ejercicio de la función </w:t>
      </w:r>
      <w:proofErr w:type="gramStart"/>
      <w:r w:rsidRPr="004E46AE">
        <w:rPr>
          <w:b w:val="0"/>
          <w:szCs w:val="24"/>
        </w:rPr>
        <w:t>sindical</w:t>
      </w:r>
      <w:proofErr w:type="gramEnd"/>
      <w:r w:rsidRPr="004E46AE">
        <w:rPr>
          <w:b w:val="0"/>
          <w:szCs w:val="24"/>
        </w:rPr>
        <w:t xml:space="preserve"> aunque el trabajador se encuentre en permiso sindical siempre que el accidente se produzca en cumplimiento de dicha función.</w:t>
      </w:r>
      <w:bookmarkEnd w:id="11"/>
      <w:r w:rsidRPr="004E46AE">
        <w:rPr>
          <w:b w:val="0"/>
          <w:szCs w:val="24"/>
        </w:rPr>
        <w:t xml:space="preserve"> </w:t>
      </w:r>
    </w:p>
    <w:p w:rsidR="0066250B" w:rsidRPr="004E46AE" w:rsidRDefault="0066250B" w:rsidP="0066250B">
      <w:pPr>
        <w:pStyle w:val="Ttulo1"/>
        <w:spacing w:after="10" w:line="248" w:lineRule="auto"/>
        <w:ind w:left="0" w:right="-7"/>
        <w:jc w:val="both"/>
        <w:rPr>
          <w:b w:val="0"/>
          <w:szCs w:val="24"/>
        </w:rPr>
      </w:pPr>
    </w:p>
    <w:p w:rsidR="00FB5E82" w:rsidRPr="004E46AE" w:rsidRDefault="00862BDF" w:rsidP="0066250B">
      <w:pPr>
        <w:pStyle w:val="Ttulo1"/>
        <w:spacing w:after="10" w:line="248" w:lineRule="auto"/>
        <w:ind w:left="0" w:right="-7"/>
        <w:jc w:val="both"/>
        <w:rPr>
          <w:b w:val="0"/>
          <w:szCs w:val="24"/>
        </w:rPr>
      </w:pPr>
      <w:bookmarkStart w:id="12" w:name="_Toc54286770"/>
      <w:r w:rsidRPr="004E46AE">
        <w:rPr>
          <w:b w:val="0"/>
          <w:szCs w:val="24"/>
        </w:rPr>
        <w:t>De igual forma se considera AT el que se produzca por la ejecución de actividades recreativas, deportivas o culturales, cuando se actúe por cuenta o en representación del empleador o de la empresa usuaria cuando se trate de trabajadores de empresas de servicios temporales que se encuentren en misión.</w:t>
      </w:r>
      <w:bookmarkEnd w:id="12"/>
      <w:r w:rsidRPr="004E46AE">
        <w:rPr>
          <w:b w:val="0"/>
          <w:szCs w:val="24"/>
        </w:rPr>
        <w:t xml:space="preserve">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0B5626" w:rsidRPr="004E46AE" w:rsidRDefault="00862BDF" w:rsidP="000B5626">
      <w:pPr>
        <w:ind w:left="0" w:right="-7"/>
        <w:rPr>
          <w:sz w:val="24"/>
          <w:szCs w:val="24"/>
        </w:rPr>
      </w:pPr>
      <w:r w:rsidRPr="004E46AE">
        <w:rPr>
          <w:b/>
          <w:sz w:val="24"/>
          <w:szCs w:val="24"/>
        </w:rPr>
        <w:t xml:space="preserve">ENFERMEDAD LABORAL: </w:t>
      </w:r>
      <w:r w:rsidRPr="004E46AE">
        <w:rPr>
          <w:sz w:val="24"/>
          <w:szCs w:val="24"/>
        </w:rPr>
        <w:t xml:space="preserve">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w:t>
      </w:r>
      <w:r w:rsidR="004A1E36" w:rsidRPr="004E46AE">
        <w:rPr>
          <w:sz w:val="24"/>
          <w:szCs w:val="24"/>
        </w:rPr>
        <w:t>serán</w:t>
      </w:r>
      <w:r w:rsidRPr="004E46AE">
        <w:rPr>
          <w:sz w:val="24"/>
          <w:szCs w:val="24"/>
        </w:rPr>
        <w:t xml:space="preserve"> </w:t>
      </w:r>
      <w:r w:rsidR="004A1E36" w:rsidRPr="004E46AE">
        <w:rPr>
          <w:sz w:val="24"/>
          <w:szCs w:val="24"/>
        </w:rPr>
        <w:t>reconocidas</w:t>
      </w:r>
      <w:r w:rsidRPr="004E46AE">
        <w:rPr>
          <w:sz w:val="24"/>
          <w:szCs w:val="24"/>
        </w:rPr>
        <w:t xml:space="preserve"> como enfermedad laboral, conforme lo establecido en las normas legales vigentes. </w:t>
      </w:r>
    </w:p>
    <w:p w:rsidR="000B5626" w:rsidRPr="004E46AE" w:rsidRDefault="000B5626" w:rsidP="000B5626">
      <w:pPr>
        <w:ind w:left="0" w:right="-7"/>
        <w:rPr>
          <w:sz w:val="24"/>
          <w:szCs w:val="24"/>
        </w:rPr>
      </w:pPr>
    </w:p>
    <w:p w:rsidR="000B5626" w:rsidRPr="004E46AE" w:rsidRDefault="00862BDF" w:rsidP="000B5626">
      <w:pPr>
        <w:ind w:left="0" w:right="-7"/>
        <w:rPr>
          <w:sz w:val="24"/>
          <w:szCs w:val="24"/>
        </w:rPr>
      </w:pPr>
      <w:r w:rsidRPr="004E46AE">
        <w:rPr>
          <w:b/>
          <w:sz w:val="24"/>
          <w:szCs w:val="24"/>
        </w:rPr>
        <w:t xml:space="preserve">ACCIÓN CORRECTIVA: </w:t>
      </w:r>
      <w:r w:rsidRPr="004E46AE">
        <w:rPr>
          <w:sz w:val="24"/>
          <w:szCs w:val="24"/>
        </w:rPr>
        <w:t>Acción tomada para eliminar la causa de una no conformidad detectada u otra situación no deseable.</w:t>
      </w:r>
    </w:p>
    <w:p w:rsidR="000B5626" w:rsidRPr="004E46AE" w:rsidRDefault="000B5626" w:rsidP="000B5626">
      <w:pPr>
        <w:ind w:left="0" w:right="-7"/>
        <w:rPr>
          <w:sz w:val="24"/>
          <w:szCs w:val="24"/>
        </w:rPr>
      </w:pPr>
    </w:p>
    <w:p w:rsidR="007D36F3" w:rsidRDefault="00862BDF" w:rsidP="000B5626">
      <w:pPr>
        <w:ind w:left="0" w:right="-7"/>
        <w:rPr>
          <w:sz w:val="24"/>
          <w:szCs w:val="24"/>
        </w:rPr>
      </w:pPr>
      <w:r w:rsidRPr="004E46AE">
        <w:rPr>
          <w:b/>
          <w:sz w:val="24"/>
          <w:szCs w:val="24"/>
        </w:rPr>
        <w:t xml:space="preserve">ACCIÓN PREVENTIVA: </w:t>
      </w:r>
      <w:r w:rsidRPr="004E46AE">
        <w:rPr>
          <w:sz w:val="24"/>
          <w:szCs w:val="24"/>
        </w:rPr>
        <w:t>Acción tomada para eliminar la causa de una no conformidad potencial u otra situación potencial no deseable.</w:t>
      </w:r>
    </w:p>
    <w:p w:rsidR="00FB5E82" w:rsidRPr="004E46AE" w:rsidRDefault="00862BDF" w:rsidP="000B5626">
      <w:pPr>
        <w:ind w:left="0" w:right="-7"/>
        <w:rPr>
          <w:sz w:val="24"/>
          <w:szCs w:val="24"/>
        </w:rPr>
      </w:pPr>
      <w:r w:rsidRPr="004E46AE">
        <w:rPr>
          <w:sz w:val="24"/>
          <w:szCs w:val="24"/>
        </w:rPr>
        <w:t xml:space="preserve"> </w:t>
      </w:r>
    </w:p>
    <w:p w:rsidR="00FB5E82" w:rsidRPr="004E46AE" w:rsidRDefault="00862BDF" w:rsidP="000B5626">
      <w:pPr>
        <w:spacing w:after="0" w:line="259" w:lineRule="auto"/>
        <w:ind w:left="0" w:right="0" w:firstLine="0"/>
        <w:rPr>
          <w:sz w:val="24"/>
          <w:szCs w:val="24"/>
        </w:rPr>
      </w:pPr>
      <w:r w:rsidRPr="004E46AE">
        <w:rPr>
          <w:b/>
          <w:sz w:val="24"/>
          <w:szCs w:val="24"/>
        </w:rPr>
        <w:t xml:space="preserve">CONTROL DE PÉRDIDAS: </w:t>
      </w:r>
      <w:r w:rsidRPr="004E46AE">
        <w:rPr>
          <w:sz w:val="24"/>
          <w:szCs w:val="24"/>
        </w:rPr>
        <w:t xml:space="preserve">Es una práctica administrativa que tiene por objeto controlar los daños físicos o daños a la propiedad que resultan de los acontecimientos no deseados relacionados con los peligros de las operaciones.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B7173A" w:rsidP="000B5626">
      <w:pPr>
        <w:ind w:left="0" w:right="-7"/>
        <w:rPr>
          <w:sz w:val="24"/>
          <w:szCs w:val="24"/>
        </w:rPr>
      </w:pPr>
      <w:r w:rsidRPr="004E46AE">
        <w:rPr>
          <w:b/>
          <w:sz w:val="24"/>
          <w:szCs w:val="24"/>
        </w:rPr>
        <w:t>COPASST</w:t>
      </w:r>
      <w:r w:rsidR="00862BDF" w:rsidRPr="004E46AE">
        <w:rPr>
          <w:b/>
          <w:sz w:val="24"/>
          <w:szCs w:val="24"/>
        </w:rPr>
        <w:t xml:space="preserve">: </w:t>
      </w:r>
      <w:r w:rsidR="00862BDF" w:rsidRPr="004E46AE">
        <w:rPr>
          <w:sz w:val="24"/>
          <w:szCs w:val="24"/>
        </w:rPr>
        <w:t xml:space="preserve">Es el organismo de participación, ejecución y apoyo en todo lo concerniente al </w:t>
      </w:r>
      <w:r w:rsidRPr="004E46AE">
        <w:rPr>
          <w:sz w:val="24"/>
          <w:szCs w:val="24"/>
        </w:rPr>
        <w:t xml:space="preserve">sistema de gestión de seguridad y salud en el </w:t>
      </w:r>
      <w:proofErr w:type="gramStart"/>
      <w:r w:rsidRPr="004E46AE">
        <w:rPr>
          <w:sz w:val="24"/>
          <w:szCs w:val="24"/>
        </w:rPr>
        <w:t xml:space="preserve">trabajo </w:t>
      </w:r>
      <w:r w:rsidR="00862BDF" w:rsidRPr="004E46AE">
        <w:rPr>
          <w:sz w:val="24"/>
          <w:szCs w:val="24"/>
        </w:rPr>
        <w:t xml:space="preserve"> de</w:t>
      </w:r>
      <w:proofErr w:type="gramEnd"/>
      <w:r w:rsidR="00862BDF" w:rsidRPr="004E46AE">
        <w:rPr>
          <w:sz w:val="24"/>
          <w:szCs w:val="24"/>
        </w:rPr>
        <w:t xml:space="preserve"> una compañía.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DESEMPEÑO DE </w:t>
      </w:r>
      <w:r w:rsidR="00B7173A" w:rsidRPr="004E46AE">
        <w:rPr>
          <w:b/>
          <w:sz w:val="24"/>
          <w:szCs w:val="24"/>
        </w:rPr>
        <w:t xml:space="preserve">SST </w:t>
      </w:r>
      <w:r w:rsidRPr="004E46AE">
        <w:rPr>
          <w:b/>
          <w:sz w:val="24"/>
          <w:szCs w:val="24"/>
        </w:rPr>
        <w:t>(</w:t>
      </w:r>
      <w:r w:rsidR="00B7173A" w:rsidRPr="004E46AE">
        <w:rPr>
          <w:b/>
          <w:sz w:val="24"/>
          <w:szCs w:val="24"/>
        </w:rPr>
        <w:t>seguridad y salud en el trabajo)</w:t>
      </w:r>
      <w:r w:rsidRPr="004E46AE">
        <w:rPr>
          <w:b/>
          <w:sz w:val="24"/>
          <w:szCs w:val="24"/>
        </w:rPr>
        <w:t xml:space="preserve">: </w:t>
      </w:r>
      <w:r w:rsidRPr="004E46AE">
        <w:rPr>
          <w:sz w:val="24"/>
          <w:szCs w:val="24"/>
        </w:rPr>
        <w:t xml:space="preserve">Resultados medibles de la gestión de una organización en relación con sus riesgos de </w:t>
      </w:r>
      <w:r w:rsidR="00B7173A" w:rsidRPr="004E46AE">
        <w:rPr>
          <w:sz w:val="24"/>
          <w:szCs w:val="24"/>
        </w:rPr>
        <w:t>SST.</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IDENTIFICACIÓN DEL PELIGRO: </w:t>
      </w:r>
      <w:r w:rsidRPr="004E46AE">
        <w:rPr>
          <w:sz w:val="24"/>
          <w:szCs w:val="24"/>
        </w:rPr>
        <w:t xml:space="preserve">Proceso de reconocer que existe un peligro y definir sus características.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INCIDENTE: </w:t>
      </w:r>
      <w:r w:rsidRPr="004E46AE">
        <w:rPr>
          <w:sz w:val="24"/>
          <w:szCs w:val="24"/>
        </w:rPr>
        <w:t xml:space="preserve">Evento relacionado con el trabajo, en el que ocurrió o pudo haber ocurrido lesión o enfermedad, o víctima mortal.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LIDERAZGO: </w:t>
      </w:r>
      <w:r w:rsidRPr="004E46AE">
        <w:rPr>
          <w:sz w:val="24"/>
          <w:szCs w:val="24"/>
        </w:rPr>
        <w:t xml:space="preserve">La influencia que unas personas ejercen sobre otras, basada en características personales particulares o en características de las funciones desempeñadas. </w:t>
      </w:r>
    </w:p>
    <w:p w:rsidR="00FB5E82" w:rsidRPr="004E46AE" w:rsidRDefault="00862BDF" w:rsidP="000B5626">
      <w:pPr>
        <w:spacing w:after="0" w:line="259" w:lineRule="auto"/>
        <w:ind w:left="0" w:right="-7"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MEJORA CONTINUA: </w:t>
      </w:r>
      <w:r w:rsidRPr="004E46AE">
        <w:rPr>
          <w:sz w:val="24"/>
          <w:szCs w:val="24"/>
        </w:rPr>
        <w:t xml:space="preserve">proceso recurrente de optimización del Sistema de Gestión en </w:t>
      </w:r>
      <w:proofErr w:type="gramStart"/>
      <w:r w:rsidR="00544CE6" w:rsidRPr="004E46AE">
        <w:rPr>
          <w:sz w:val="24"/>
          <w:szCs w:val="24"/>
        </w:rPr>
        <w:t xml:space="preserve">SST </w:t>
      </w:r>
      <w:r w:rsidRPr="004E46AE">
        <w:rPr>
          <w:sz w:val="24"/>
          <w:szCs w:val="24"/>
        </w:rPr>
        <w:t xml:space="preserve"> para</w:t>
      </w:r>
      <w:proofErr w:type="gramEnd"/>
      <w:r w:rsidRPr="004E46AE">
        <w:rPr>
          <w:sz w:val="24"/>
          <w:szCs w:val="24"/>
        </w:rPr>
        <w:t xml:space="preserve"> lograr mejoras en el desempeño en </w:t>
      </w:r>
      <w:r w:rsidR="00544CE6" w:rsidRPr="004E46AE">
        <w:rPr>
          <w:sz w:val="24"/>
          <w:szCs w:val="24"/>
        </w:rPr>
        <w:t>SST</w:t>
      </w:r>
      <w:r w:rsidRPr="004E46AE">
        <w:rPr>
          <w:sz w:val="24"/>
          <w:szCs w:val="24"/>
        </w:rPr>
        <w:t xml:space="preserve">, de forma coherente con la Política en </w:t>
      </w:r>
      <w:r w:rsidR="00544CE6" w:rsidRPr="004E46AE">
        <w:rPr>
          <w:sz w:val="24"/>
          <w:szCs w:val="24"/>
        </w:rPr>
        <w:t>SST</w:t>
      </w:r>
      <w:r w:rsidRPr="004E46AE">
        <w:rPr>
          <w:sz w:val="24"/>
          <w:szCs w:val="24"/>
        </w:rPr>
        <w:t xml:space="preserve"> de la organización. </w:t>
      </w:r>
    </w:p>
    <w:p w:rsidR="00FB5E82" w:rsidRPr="004E46AE" w:rsidRDefault="00862BDF" w:rsidP="000B5626">
      <w:pPr>
        <w:spacing w:after="0" w:line="259" w:lineRule="auto"/>
        <w:ind w:left="0" w:right="-7"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NO CONFORMIDAD: </w:t>
      </w:r>
      <w:r w:rsidRPr="004E46AE">
        <w:rPr>
          <w:sz w:val="24"/>
          <w:szCs w:val="24"/>
        </w:rPr>
        <w:t xml:space="preserve">Incumplimiento de un requisito, desviación de estándares, prácticas, procedimientos de trabajo y requisitos legales.  </w:t>
      </w:r>
    </w:p>
    <w:p w:rsidR="00FB5E82" w:rsidRPr="004E46AE" w:rsidRDefault="00862BDF" w:rsidP="000B5626">
      <w:pPr>
        <w:spacing w:after="0" w:line="259" w:lineRule="auto"/>
        <w:ind w:left="0" w:right="-7" w:firstLine="0"/>
        <w:rPr>
          <w:sz w:val="24"/>
          <w:szCs w:val="24"/>
        </w:rPr>
      </w:pPr>
      <w:r w:rsidRPr="004E46AE">
        <w:rPr>
          <w:b/>
          <w:sz w:val="24"/>
          <w:szCs w:val="24"/>
        </w:rPr>
        <w:t xml:space="preserve"> </w:t>
      </w:r>
    </w:p>
    <w:p w:rsidR="00FB5E82" w:rsidRPr="004E46AE" w:rsidRDefault="00862BDF" w:rsidP="000B5626">
      <w:pPr>
        <w:ind w:left="0" w:right="-7" w:firstLine="0"/>
        <w:rPr>
          <w:sz w:val="24"/>
          <w:szCs w:val="24"/>
        </w:rPr>
      </w:pPr>
      <w:r w:rsidRPr="004E46AE">
        <w:rPr>
          <w:b/>
          <w:sz w:val="24"/>
          <w:szCs w:val="24"/>
        </w:rPr>
        <w:t>OBJETIVOS DE</w:t>
      </w:r>
      <w:r w:rsidR="00B7173A" w:rsidRPr="004E46AE">
        <w:rPr>
          <w:b/>
          <w:sz w:val="24"/>
          <w:szCs w:val="24"/>
        </w:rPr>
        <w:t xml:space="preserve"> SST</w:t>
      </w:r>
      <w:r w:rsidRPr="004E46AE">
        <w:rPr>
          <w:b/>
          <w:sz w:val="24"/>
          <w:szCs w:val="24"/>
        </w:rPr>
        <w:t xml:space="preserve">: </w:t>
      </w:r>
      <w:r w:rsidRPr="004E46AE">
        <w:rPr>
          <w:sz w:val="24"/>
          <w:szCs w:val="24"/>
        </w:rPr>
        <w:t xml:space="preserve">Propósito en </w:t>
      </w:r>
      <w:r w:rsidR="00B7173A" w:rsidRPr="004E46AE">
        <w:rPr>
          <w:sz w:val="24"/>
          <w:szCs w:val="24"/>
        </w:rPr>
        <w:t>SST</w:t>
      </w:r>
      <w:r w:rsidRPr="004E46AE">
        <w:rPr>
          <w:sz w:val="24"/>
          <w:szCs w:val="24"/>
        </w:rPr>
        <w:t xml:space="preserve"> en</w:t>
      </w:r>
      <w:r w:rsidRPr="004E46AE">
        <w:rPr>
          <w:b/>
          <w:sz w:val="24"/>
          <w:szCs w:val="24"/>
        </w:rPr>
        <w:t xml:space="preserve"> </w:t>
      </w:r>
      <w:r w:rsidRPr="004E46AE">
        <w:rPr>
          <w:sz w:val="24"/>
          <w:szCs w:val="24"/>
        </w:rPr>
        <w:t xml:space="preserve">términos del desempeño de </w:t>
      </w:r>
      <w:r w:rsidR="00B7173A" w:rsidRPr="004E46AE">
        <w:rPr>
          <w:sz w:val="24"/>
          <w:szCs w:val="24"/>
        </w:rPr>
        <w:t>SST</w:t>
      </w:r>
      <w:r w:rsidRPr="004E46AE">
        <w:rPr>
          <w:sz w:val="24"/>
          <w:szCs w:val="24"/>
        </w:rPr>
        <w:t xml:space="preserve"> que una organización se fija. </w:t>
      </w:r>
    </w:p>
    <w:p w:rsidR="00FB5E82" w:rsidRPr="004E46AE" w:rsidRDefault="00862BDF" w:rsidP="000B5626">
      <w:pPr>
        <w:spacing w:after="0" w:line="259" w:lineRule="auto"/>
        <w:ind w:left="0" w:right="-7"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ORGANIZACIÓN: </w:t>
      </w:r>
      <w:r w:rsidRPr="004E46AE">
        <w:rPr>
          <w:sz w:val="24"/>
          <w:szCs w:val="24"/>
        </w:rPr>
        <w:t xml:space="preserve">Compañía, firma, empresa, institución o asociación, o parte o </w:t>
      </w:r>
      <w:r w:rsidR="00AD053D" w:rsidRPr="004E46AE">
        <w:rPr>
          <w:sz w:val="24"/>
          <w:szCs w:val="24"/>
        </w:rPr>
        <w:t>combinación de ellas, ya sea comprobada</w:t>
      </w:r>
      <w:r w:rsidRPr="004E46AE">
        <w:rPr>
          <w:sz w:val="24"/>
          <w:szCs w:val="24"/>
        </w:rPr>
        <w:t xml:space="preserve"> o no, pública o privada, que tiene sus propias funciones y administración. </w:t>
      </w:r>
    </w:p>
    <w:p w:rsidR="00FB5E82" w:rsidRPr="004E46AE" w:rsidRDefault="00862BDF" w:rsidP="000B5626">
      <w:pPr>
        <w:spacing w:after="0" w:line="259" w:lineRule="auto"/>
        <w:ind w:left="0" w:right="-7" w:firstLine="0"/>
        <w:rPr>
          <w:sz w:val="24"/>
          <w:szCs w:val="24"/>
        </w:rPr>
      </w:pPr>
      <w:r w:rsidRPr="004E46AE">
        <w:rPr>
          <w:b/>
          <w:sz w:val="24"/>
          <w:szCs w:val="24"/>
        </w:rPr>
        <w:t xml:space="preserve"> </w:t>
      </w:r>
    </w:p>
    <w:p w:rsidR="00FB5E82" w:rsidRPr="004E46AE" w:rsidRDefault="00862BDF" w:rsidP="000B5626">
      <w:pPr>
        <w:ind w:left="0" w:right="-7" w:firstLine="0"/>
        <w:rPr>
          <w:sz w:val="24"/>
          <w:szCs w:val="24"/>
        </w:rPr>
      </w:pPr>
      <w:r w:rsidRPr="004E46AE">
        <w:rPr>
          <w:b/>
          <w:sz w:val="24"/>
          <w:szCs w:val="24"/>
        </w:rPr>
        <w:lastRenderedPageBreak/>
        <w:t xml:space="preserve">PARTE INTERESADA: </w:t>
      </w:r>
      <w:r w:rsidRPr="004E46AE">
        <w:rPr>
          <w:sz w:val="24"/>
          <w:szCs w:val="24"/>
        </w:rPr>
        <w:t xml:space="preserve">Persona o grupo, dentro o fuera del lugar de trabajo involucrado o afectado por el </w:t>
      </w:r>
      <w:r w:rsidR="00AD053D" w:rsidRPr="004E46AE">
        <w:rPr>
          <w:sz w:val="24"/>
          <w:szCs w:val="24"/>
        </w:rPr>
        <w:t>desempeño en SST</w:t>
      </w:r>
      <w:r w:rsidRPr="004E46AE">
        <w:rPr>
          <w:sz w:val="24"/>
          <w:szCs w:val="24"/>
        </w:rPr>
        <w:t xml:space="preserve"> de una organización. </w:t>
      </w:r>
    </w:p>
    <w:p w:rsidR="00FB5E82" w:rsidRPr="004E46AE" w:rsidRDefault="00862BDF" w:rsidP="000B5626">
      <w:pPr>
        <w:spacing w:after="0" w:line="259" w:lineRule="auto"/>
        <w:ind w:left="0" w:right="-7" w:firstLine="0"/>
        <w:rPr>
          <w:sz w:val="24"/>
          <w:szCs w:val="24"/>
        </w:rPr>
      </w:pPr>
      <w:r w:rsidRPr="004E46AE">
        <w:rPr>
          <w:sz w:val="24"/>
          <w:szCs w:val="24"/>
        </w:rPr>
        <w:t xml:space="preserve"> </w:t>
      </w:r>
    </w:p>
    <w:p w:rsidR="00FB5E82" w:rsidRPr="004E46AE" w:rsidRDefault="00862BDF" w:rsidP="000B5626">
      <w:pPr>
        <w:ind w:left="0" w:right="-7" w:firstLine="0"/>
        <w:rPr>
          <w:sz w:val="24"/>
          <w:szCs w:val="24"/>
        </w:rPr>
      </w:pPr>
      <w:r w:rsidRPr="004E46AE">
        <w:rPr>
          <w:b/>
          <w:sz w:val="24"/>
          <w:szCs w:val="24"/>
        </w:rPr>
        <w:t xml:space="preserve">PELIGRO: </w:t>
      </w:r>
      <w:r w:rsidRPr="004E46AE">
        <w:rPr>
          <w:sz w:val="24"/>
          <w:szCs w:val="24"/>
        </w:rPr>
        <w:t xml:space="preserve">Es una fuente o situación con capacidad de daño en términos de lesiones o enfermedad, daños a la propiedad, al medio ambiente o una combinación de ambos.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0B5626" w:rsidRPr="004E46AE" w:rsidRDefault="00862BDF" w:rsidP="000B5626">
      <w:pPr>
        <w:ind w:left="0" w:right="-7" w:firstLine="0"/>
        <w:rPr>
          <w:sz w:val="24"/>
          <w:szCs w:val="24"/>
        </w:rPr>
      </w:pPr>
      <w:r w:rsidRPr="004E46AE">
        <w:rPr>
          <w:b/>
          <w:sz w:val="24"/>
          <w:szCs w:val="24"/>
        </w:rPr>
        <w:t xml:space="preserve">PÉRDIDA: </w:t>
      </w:r>
      <w:r w:rsidRPr="004E46AE">
        <w:rPr>
          <w:sz w:val="24"/>
          <w:szCs w:val="24"/>
        </w:rPr>
        <w:t xml:space="preserve">Desperdicio evitable de cualquier recurso. </w:t>
      </w:r>
    </w:p>
    <w:p w:rsidR="00DD3698" w:rsidRPr="004E46AE" w:rsidRDefault="00DD3698" w:rsidP="000B5626">
      <w:pPr>
        <w:ind w:left="0" w:right="-7" w:firstLine="0"/>
        <w:rPr>
          <w:b/>
          <w:sz w:val="24"/>
          <w:szCs w:val="24"/>
        </w:rPr>
      </w:pPr>
    </w:p>
    <w:p w:rsidR="000B5626" w:rsidRPr="004E46AE" w:rsidRDefault="00862BDF" w:rsidP="000B5626">
      <w:pPr>
        <w:ind w:left="0" w:right="-7" w:firstLine="0"/>
        <w:rPr>
          <w:sz w:val="24"/>
          <w:szCs w:val="24"/>
        </w:rPr>
      </w:pPr>
      <w:r w:rsidRPr="004E46AE">
        <w:rPr>
          <w:b/>
          <w:sz w:val="24"/>
          <w:szCs w:val="24"/>
        </w:rPr>
        <w:t xml:space="preserve">PGIR: </w:t>
      </w:r>
      <w:r w:rsidRPr="004E46AE">
        <w:rPr>
          <w:sz w:val="24"/>
          <w:szCs w:val="24"/>
        </w:rPr>
        <w:t xml:space="preserve">Plan de gestión integral de residuos. </w:t>
      </w:r>
    </w:p>
    <w:p w:rsidR="000B5626" w:rsidRPr="004E46AE" w:rsidRDefault="000B5626" w:rsidP="000B5626">
      <w:pPr>
        <w:ind w:left="0" w:right="-7" w:firstLine="0"/>
        <w:rPr>
          <w:sz w:val="24"/>
          <w:szCs w:val="24"/>
        </w:rPr>
      </w:pPr>
    </w:p>
    <w:p w:rsidR="000B5626" w:rsidRPr="004E46AE" w:rsidRDefault="00862BDF" w:rsidP="000B5626">
      <w:pPr>
        <w:ind w:left="0" w:right="-7" w:firstLine="0"/>
        <w:rPr>
          <w:sz w:val="24"/>
          <w:szCs w:val="24"/>
        </w:rPr>
      </w:pPr>
      <w:r w:rsidRPr="004E46AE">
        <w:rPr>
          <w:b/>
          <w:sz w:val="24"/>
          <w:szCs w:val="24"/>
        </w:rPr>
        <w:t xml:space="preserve">POLÍTICA </w:t>
      </w:r>
      <w:r w:rsidR="00B7173A" w:rsidRPr="004E46AE">
        <w:rPr>
          <w:b/>
          <w:sz w:val="24"/>
          <w:szCs w:val="24"/>
        </w:rPr>
        <w:t xml:space="preserve">SEGURIDAD Y SALUD EN EL TRABAJO </w:t>
      </w:r>
      <w:r w:rsidRPr="004E46AE">
        <w:rPr>
          <w:b/>
          <w:sz w:val="24"/>
          <w:szCs w:val="24"/>
        </w:rPr>
        <w:t>(S</w:t>
      </w:r>
      <w:r w:rsidR="00B7173A" w:rsidRPr="004E46AE">
        <w:rPr>
          <w:b/>
          <w:sz w:val="24"/>
          <w:szCs w:val="24"/>
        </w:rPr>
        <w:t>ST</w:t>
      </w:r>
      <w:r w:rsidRPr="004E46AE">
        <w:rPr>
          <w:b/>
          <w:sz w:val="24"/>
          <w:szCs w:val="24"/>
        </w:rPr>
        <w:t>):</w:t>
      </w:r>
      <w:r w:rsidRPr="004E46AE">
        <w:rPr>
          <w:sz w:val="24"/>
          <w:szCs w:val="24"/>
        </w:rPr>
        <w:t xml:space="preserve"> Intenciones y direcciones generales de una organización relacionada con su desempeño en </w:t>
      </w:r>
      <w:r w:rsidR="00B7173A" w:rsidRPr="004E46AE">
        <w:rPr>
          <w:sz w:val="24"/>
          <w:szCs w:val="24"/>
        </w:rPr>
        <w:t>SST</w:t>
      </w:r>
      <w:r w:rsidRPr="004E46AE">
        <w:rPr>
          <w:sz w:val="24"/>
          <w:szCs w:val="24"/>
        </w:rPr>
        <w:t xml:space="preserve">, formalmente expresada por la alta dirección. </w:t>
      </w:r>
    </w:p>
    <w:p w:rsidR="000B5626" w:rsidRPr="004E46AE" w:rsidRDefault="000B5626" w:rsidP="000B5626">
      <w:pPr>
        <w:ind w:left="0" w:right="-7" w:firstLine="0"/>
        <w:rPr>
          <w:sz w:val="24"/>
          <w:szCs w:val="24"/>
        </w:rPr>
      </w:pPr>
    </w:p>
    <w:p w:rsidR="000B5626" w:rsidRPr="004E46AE" w:rsidRDefault="00862BDF" w:rsidP="000B5626">
      <w:pPr>
        <w:ind w:left="0" w:right="-7" w:firstLine="0"/>
        <w:rPr>
          <w:sz w:val="24"/>
          <w:szCs w:val="24"/>
        </w:rPr>
      </w:pPr>
      <w:r w:rsidRPr="004E46AE">
        <w:rPr>
          <w:b/>
          <w:sz w:val="24"/>
          <w:szCs w:val="24"/>
        </w:rPr>
        <w:t xml:space="preserve">RIESGO: </w:t>
      </w:r>
      <w:r w:rsidRPr="004E46AE">
        <w:rPr>
          <w:sz w:val="24"/>
          <w:szCs w:val="24"/>
        </w:rPr>
        <w:t xml:space="preserve">Combinación de la probabilidad de que ocurra un evento y la severidad de la lesión que el evento puede generar. </w:t>
      </w:r>
    </w:p>
    <w:p w:rsidR="000B5626" w:rsidRPr="004E46AE" w:rsidRDefault="000B5626" w:rsidP="000B5626">
      <w:pPr>
        <w:ind w:left="0" w:right="-7" w:firstLine="0"/>
        <w:rPr>
          <w:sz w:val="24"/>
          <w:szCs w:val="24"/>
        </w:rPr>
      </w:pPr>
    </w:p>
    <w:p w:rsidR="000B5626" w:rsidRPr="004E46AE" w:rsidRDefault="00862BDF" w:rsidP="000B5626">
      <w:pPr>
        <w:ind w:left="0" w:right="-7" w:firstLine="0"/>
        <w:rPr>
          <w:sz w:val="24"/>
          <w:szCs w:val="24"/>
        </w:rPr>
      </w:pPr>
      <w:r w:rsidRPr="004E46AE">
        <w:rPr>
          <w:b/>
          <w:sz w:val="24"/>
          <w:szCs w:val="24"/>
        </w:rPr>
        <w:t xml:space="preserve">RIESGO ACEPTABLE: </w:t>
      </w:r>
      <w:r w:rsidRPr="004E46AE">
        <w:rPr>
          <w:sz w:val="24"/>
          <w:szCs w:val="24"/>
        </w:rPr>
        <w:t xml:space="preserve">Riesgo que ha sido reducido a un nivel que la organización puede tolerar con respecto a sus obligaciones legales y su propia Política en </w:t>
      </w:r>
      <w:r w:rsidR="00B7173A" w:rsidRPr="004E46AE">
        <w:rPr>
          <w:sz w:val="24"/>
          <w:szCs w:val="24"/>
        </w:rPr>
        <w:t>SST.</w:t>
      </w:r>
    </w:p>
    <w:p w:rsidR="000B5626" w:rsidRPr="004E46AE" w:rsidRDefault="000B5626" w:rsidP="000B5626">
      <w:pPr>
        <w:ind w:left="0" w:right="-7" w:firstLine="0"/>
        <w:rPr>
          <w:sz w:val="24"/>
          <w:szCs w:val="24"/>
        </w:rPr>
      </w:pPr>
    </w:p>
    <w:p w:rsidR="000B5626" w:rsidRPr="004E46AE" w:rsidRDefault="00884EAA" w:rsidP="000B5626">
      <w:pPr>
        <w:ind w:left="0" w:right="-7" w:firstLine="0"/>
        <w:rPr>
          <w:sz w:val="24"/>
          <w:szCs w:val="24"/>
        </w:rPr>
      </w:pPr>
      <w:r w:rsidRPr="004E46AE">
        <w:rPr>
          <w:b/>
          <w:sz w:val="24"/>
          <w:szCs w:val="24"/>
        </w:rPr>
        <w:t>SEGURIDAD Y SALUD EN EL TRABAJO</w:t>
      </w:r>
      <w:r w:rsidR="00862BDF" w:rsidRPr="004E46AE">
        <w:rPr>
          <w:b/>
          <w:sz w:val="24"/>
          <w:szCs w:val="24"/>
        </w:rPr>
        <w:t>:</w:t>
      </w:r>
      <w:r w:rsidR="00862BDF" w:rsidRPr="004E46AE">
        <w:rPr>
          <w:sz w:val="24"/>
          <w:szCs w:val="24"/>
        </w:rPr>
        <w:t xml:space="preserve"> Conjunto de disciplinas que tienen como finalidad la promoción de la salud en el trabajo a través del fomento y mantenimiento del más elevado nivel de bienestar en los trabajadores de todas las profesiones, previniendo alteraciones de la salud por las condiciones de trabajo, protegiéndolos contra los riesgos resultantes de la presencia de agentes nocivos y colocándolos en un cargo acorde con sus aptitudes físicas y psicológicas. </w:t>
      </w:r>
    </w:p>
    <w:p w:rsidR="000B5626" w:rsidRPr="004E46AE" w:rsidRDefault="000B5626" w:rsidP="000B5626">
      <w:pPr>
        <w:ind w:left="0" w:right="-7" w:firstLine="0"/>
        <w:rPr>
          <w:sz w:val="24"/>
          <w:szCs w:val="24"/>
        </w:rPr>
      </w:pPr>
    </w:p>
    <w:p w:rsidR="000B5626" w:rsidRPr="004E46AE" w:rsidRDefault="00862BDF" w:rsidP="000B5626">
      <w:pPr>
        <w:ind w:left="0" w:right="-7" w:firstLine="0"/>
        <w:rPr>
          <w:sz w:val="24"/>
          <w:szCs w:val="24"/>
        </w:rPr>
      </w:pPr>
      <w:r w:rsidRPr="004E46AE">
        <w:rPr>
          <w:b/>
          <w:sz w:val="24"/>
          <w:szCs w:val="24"/>
        </w:rPr>
        <w:t>SEGURIDAD:</w:t>
      </w:r>
      <w:r w:rsidRPr="004E46AE">
        <w:rPr>
          <w:sz w:val="24"/>
          <w:szCs w:val="24"/>
        </w:rPr>
        <w:t xml:space="preserve"> Condición de estar libre de un riesgo de daño inaceptable. </w:t>
      </w:r>
    </w:p>
    <w:p w:rsidR="000B5626" w:rsidRPr="004E46AE" w:rsidRDefault="000B5626" w:rsidP="000B5626">
      <w:pPr>
        <w:ind w:left="0" w:right="-7" w:firstLine="0"/>
        <w:rPr>
          <w:sz w:val="24"/>
          <w:szCs w:val="24"/>
        </w:rPr>
      </w:pPr>
    </w:p>
    <w:p w:rsidR="000B5626" w:rsidRPr="004E46AE" w:rsidRDefault="00862BDF" w:rsidP="000B5626">
      <w:pPr>
        <w:ind w:left="0" w:right="-7" w:firstLine="0"/>
        <w:rPr>
          <w:sz w:val="24"/>
          <w:szCs w:val="24"/>
        </w:rPr>
      </w:pPr>
      <w:r w:rsidRPr="004E46AE">
        <w:rPr>
          <w:b/>
          <w:sz w:val="24"/>
          <w:szCs w:val="24"/>
        </w:rPr>
        <w:t>VALORACIÓN DEL RIESGO:</w:t>
      </w:r>
      <w:r w:rsidRPr="004E46AE">
        <w:rPr>
          <w:sz w:val="24"/>
          <w:szCs w:val="24"/>
        </w:rPr>
        <w:t xml:space="preserve"> proceso de evaluar el riesgo que surge de un peligro, teniendo en cuenta la suficiencia de los controles existentes y de decidir si el riesgo es aceptable o no. </w:t>
      </w:r>
    </w:p>
    <w:p w:rsidR="000B5626" w:rsidRPr="004E46AE" w:rsidRDefault="000B5626" w:rsidP="000B5626">
      <w:pPr>
        <w:ind w:left="0" w:right="-7" w:firstLine="0"/>
        <w:rPr>
          <w:sz w:val="24"/>
          <w:szCs w:val="24"/>
        </w:rPr>
      </w:pPr>
    </w:p>
    <w:p w:rsidR="0060357F" w:rsidRPr="004E46AE" w:rsidRDefault="0060357F" w:rsidP="000B5626">
      <w:pPr>
        <w:ind w:left="0" w:right="-7" w:firstLine="0"/>
        <w:rPr>
          <w:sz w:val="24"/>
          <w:szCs w:val="24"/>
        </w:rPr>
      </w:pPr>
      <w:r w:rsidRPr="004E46AE">
        <w:rPr>
          <w:b/>
          <w:sz w:val="24"/>
          <w:szCs w:val="24"/>
        </w:rPr>
        <w:t>CICLO PHVA:</w:t>
      </w:r>
      <w:r w:rsidRPr="004E46AE">
        <w:rPr>
          <w:sz w:val="24"/>
          <w:szCs w:val="24"/>
        </w:rPr>
        <w:t xml:space="preserve"> procedimiento lógico y por etapas que permite el mejoramiento </w:t>
      </w:r>
      <w:proofErr w:type="spellStart"/>
      <w:proofErr w:type="gramStart"/>
      <w:r w:rsidR="00E11921" w:rsidRPr="004E46AE">
        <w:rPr>
          <w:sz w:val="24"/>
          <w:szCs w:val="24"/>
        </w:rPr>
        <w:t>continúo</w:t>
      </w:r>
      <w:proofErr w:type="spellEnd"/>
      <w:r w:rsidR="00B021B6" w:rsidRPr="004E46AE">
        <w:rPr>
          <w:sz w:val="24"/>
          <w:szCs w:val="24"/>
        </w:rPr>
        <w:t xml:space="preserve">  a</w:t>
      </w:r>
      <w:proofErr w:type="gramEnd"/>
      <w:r w:rsidR="00B021B6" w:rsidRPr="004E46AE">
        <w:rPr>
          <w:sz w:val="24"/>
          <w:szCs w:val="24"/>
        </w:rPr>
        <w:t xml:space="preserve"> </w:t>
      </w:r>
      <w:r w:rsidRPr="004E46AE">
        <w:rPr>
          <w:sz w:val="24"/>
          <w:szCs w:val="24"/>
        </w:rPr>
        <w:t>trasvés de los siguientes pasos:</w:t>
      </w:r>
    </w:p>
    <w:p w:rsidR="0060357F" w:rsidRPr="004E46AE" w:rsidRDefault="0060357F" w:rsidP="00005436">
      <w:pPr>
        <w:ind w:left="300" w:right="502" w:firstLine="0"/>
        <w:rPr>
          <w:sz w:val="24"/>
          <w:szCs w:val="24"/>
        </w:rPr>
      </w:pPr>
    </w:p>
    <w:p w:rsidR="0060357F" w:rsidRPr="004E46AE" w:rsidRDefault="0060357F" w:rsidP="00C45020">
      <w:pPr>
        <w:pStyle w:val="Prrafodelista"/>
        <w:numPr>
          <w:ilvl w:val="0"/>
          <w:numId w:val="9"/>
        </w:numPr>
        <w:ind w:right="502"/>
        <w:rPr>
          <w:sz w:val="24"/>
          <w:szCs w:val="24"/>
        </w:rPr>
      </w:pPr>
      <w:r w:rsidRPr="004E46AE">
        <w:rPr>
          <w:b/>
          <w:sz w:val="24"/>
          <w:szCs w:val="24"/>
        </w:rPr>
        <w:t>Planificar:</w:t>
      </w:r>
      <w:r w:rsidRPr="004E46AE">
        <w:rPr>
          <w:sz w:val="24"/>
          <w:szCs w:val="24"/>
        </w:rPr>
        <w:t xml:space="preserve"> se debe planificar la forma de mejorar la seguridad y salud de los trabajadores, encontrando que sosas se están haciendo </w:t>
      </w:r>
      <w:r w:rsidRPr="004E46AE">
        <w:rPr>
          <w:sz w:val="24"/>
          <w:szCs w:val="24"/>
        </w:rPr>
        <w:lastRenderedPageBreak/>
        <w:t xml:space="preserve">incorrectamente o </w:t>
      </w:r>
      <w:proofErr w:type="gramStart"/>
      <w:r w:rsidRPr="004E46AE">
        <w:rPr>
          <w:sz w:val="24"/>
          <w:szCs w:val="24"/>
        </w:rPr>
        <w:t>se  pueden</w:t>
      </w:r>
      <w:proofErr w:type="gramEnd"/>
      <w:r w:rsidRPr="004E46AE">
        <w:rPr>
          <w:sz w:val="24"/>
          <w:szCs w:val="24"/>
        </w:rPr>
        <w:t xml:space="preserve"> mejorar y determinando ideas para mejor estos problemas.</w:t>
      </w:r>
    </w:p>
    <w:p w:rsidR="0060357F" w:rsidRPr="004E46AE" w:rsidRDefault="0060357F" w:rsidP="00005436">
      <w:pPr>
        <w:ind w:left="300" w:right="502" w:firstLine="0"/>
        <w:rPr>
          <w:sz w:val="24"/>
          <w:szCs w:val="24"/>
        </w:rPr>
      </w:pPr>
    </w:p>
    <w:p w:rsidR="0060357F" w:rsidRPr="004E46AE" w:rsidRDefault="0060357F" w:rsidP="00C45020">
      <w:pPr>
        <w:pStyle w:val="Prrafodelista"/>
        <w:numPr>
          <w:ilvl w:val="0"/>
          <w:numId w:val="9"/>
        </w:numPr>
        <w:ind w:right="502"/>
        <w:rPr>
          <w:sz w:val="24"/>
          <w:szCs w:val="24"/>
        </w:rPr>
      </w:pPr>
      <w:r w:rsidRPr="004E46AE">
        <w:rPr>
          <w:b/>
          <w:sz w:val="24"/>
          <w:szCs w:val="24"/>
        </w:rPr>
        <w:t xml:space="preserve">Hacer: </w:t>
      </w:r>
      <w:r w:rsidRPr="004E46AE">
        <w:rPr>
          <w:sz w:val="24"/>
          <w:szCs w:val="24"/>
        </w:rPr>
        <w:t>implementación de las medidas planificadas.</w:t>
      </w:r>
    </w:p>
    <w:p w:rsidR="0060357F" w:rsidRPr="004E46AE" w:rsidRDefault="0060357F" w:rsidP="00005436">
      <w:pPr>
        <w:ind w:left="300" w:right="502" w:firstLine="0"/>
        <w:rPr>
          <w:sz w:val="24"/>
          <w:szCs w:val="24"/>
        </w:rPr>
      </w:pPr>
    </w:p>
    <w:p w:rsidR="0060357F" w:rsidRPr="004E46AE" w:rsidRDefault="0060357F" w:rsidP="00C45020">
      <w:pPr>
        <w:pStyle w:val="Prrafodelista"/>
        <w:numPr>
          <w:ilvl w:val="0"/>
          <w:numId w:val="9"/>
        </w:numPr>
        <w:ind w:right="502"/>
        <w:rPr>
          <w:sz w:val="24"/>
          <w:szCs w:val="24"/>
        </w:rPr>
      </w:pPr>
      <w:r w:rsidRPr="004E46AE">
        <w:rPr>
          <w:b/>
          <w:sz w:val="24"/>
          <w:szCs w:val="24"/>
        </w:rPr>
        <w:t xml:space="preserve">Verificar: </w:t>
      </w:r>
      <w:r w:rsidRPr="004E46AE">
        <w:rPr>
          <w:sz w:val="24"/>
          <w:szCs w:val="24"/>
        </w:rPr>
        <w:t>revisar que los procedimientos implementados están consiguiendo los resultados deseados.</w:t>
      </w:r>
    </w:p>
    <w:p w:rsidR="0060357F" w:rsidRPr="004E46AE" w:rsidRDefault="0060357F" w:rsidP="00005436">
      <w:pPr>
        <w:ind w:left="300" w:right="502" w:firstLine="0"/>
        <w:rPr>
          <w:sz w:val="24"/>
          <w:szCs w:val="24"/>
        </w:rPr>
      </w:pPr>
    </w:p>
    <w:p w:rsidR="000B5626" w:rsidRPr="004E46AE" w:rsidRDefault="0060357F" w:rsidP="00C45020">
      <w:pPr>
        <w:pStyle w:val="Prrafodelista"/>
        <w:numPr>
          <w:ilvl w:val="0"/>
          <w:numId w:val="9"/>
        </w:numPr>
        <w:tabs>
          <w:tab w:val="left" w:pos="7938"/>
        </w:tabs>
        <w:ind w:right="502"/>
        <w:rPr>
          <w:sz w:val="24"/>
          <w:szCs w:val="24"/>
        </w:rPr>
      </w:pPr>
      <w:r w:rsidRPr="004E46AE">
        <w:rPr>
          <w:b/>
          <w:sz w:val="24"/>
          <w:szCs w:val="24"/>
        </w:rPr>
        <w:t>Actuar:</w:t>
      </w:r>
      <w:r w:rsidRPr="004E46AE">
        <w:rPr>
          <w:sz w:val="24"/>
          <w:szCs w:val="24"/>
        </w:rPr>
        <w:t xml:space="preserve"> realizar acciones de mejora pata obtener los mayores beneficios en la seguridad y salud del trabajo.</w:t>
      </w:r>
    </w:p>
    <w:p w:rsidR="000B5626" w:rsidRPr="004E46AE" w:rsidRDefault="000B5626" w:rsidP="000B5626">
      <w:pPr>
        <w:pStyle w:val="Prrafodelista"/>
        <w:rPr>
          <w:b/>
          <w:sz w:val="24"/>
          <w:szCs w:val="24"/>
        </w:rPr>
      </w:pPr>
    </w:p>
    <w:p w:rsidR="000B5626" w:rsidRPr="004E46AE" w:rsidRDefault="00544CE6" w:rsidP="000B5626">
      <w:pPr>
        <w:ind w:left="0" w:right="-7" w:firstLine="0"/>
        <w:rPr>
          <w:sz w:val="24"/>
          <w:szCs w:val="24"/>
        </w:rPr>
      </w:pPr>
      <w:r w:rsidRPr="004E46AE">
        <w:rPr>
          <w:b/>
          <w:sz w:val="24"/>
          <w:szCs w:val="24"/>
        </w:rPr>
        <w:t xml:space="preserve">DESCRIPCIÓN SOCIODEMOFRAFICA: </w:t>
      </w:r>
      <w:r w:rsidRPr="004E46AE">
        <w:rPr>
          <w:sz w:val="24"/>
          <w:szCs w:val="24"/>
        </w:rPr>
        <w:t xml:space="preserve"> perfil </w:t>
      </w:r>
      <w:proofErr w:type="gramStart"/>
      <w:r w:rsidRPr="004E46AE">
        <w:rPr>
          <w:sz w:val="24"/>
          <w:szCs w:val="24"/>
        </w:rPr>
        <w:t>sociodemográfico  de</w:t>
      </w:r>
      <w:proofErr w:type="gramEnd"/>
      <w:r w:rsidRPr="004E46AE">
        <w:rPr>
          <w:sz w:val="24"/>
          <w:szCs w:val="24"/>
        </w:rPr>
        <w:t xml:space="preserve"> la población trabajadora, que incluye la descripción de las características sociales y demográficas de un grupo de trabajadores, tales como: grado de escolaridad, ingresos, lugar de residencia, composición familiar, estado socioeconómico, estado civil, raza, ocupación, área de trabajo, edad, sexo y turno de trabajo. </w:t>
      </w:r>
    </w:p>
    <w:p w:rsidR="000B5626" w:rsidRPr="004E46AE" w:rsidRDefault="000B5626" w:rsidP="000B5626">
      <w:pPr>
        <w:ind w:left="0" w:right="-7" w:firstLine="0"/>
        <w:rPr>
          <w:sz w:val="24"/>
          <w:szCs w:val="24"/>
        </w:rPr>
      </w:pPr>
    </w:p>
    <w:p w:rsidR="000B5626" w:rsidRPr="004E46AE" w:rsidRDefault="00544CE6" w:rsidP="000B5626">
      <w:pPr>
        <w:ind w:left="0" w:right="-7" w:firstLine="0"/>
        <w:rPr>
          <w:sz w:val="24"/>
          <w:szCs w:val="24"/>
        </w:rPr>
      </w:pPr>
      <w:r w:rsidRPr="004E46AE">
        <w:rPr>
          <w:b/>
          <w:sz w:val="24"/>
          <w:szCs w:val="24"/>
        </w:rPr>
        <w:t xml:space="preserve">MATRIZ LEGAL: </w:t>
      </w:r>
      <w:r w:rsidRPr="004E46AE">
        <w:rPr>
          <w:sz w:val="24"/>
          <w:szCs w:val="24"/>
        </w:rPr>
        <w:t xml:space="preserve">es la compilación de los requisitos normativos exigibles a la empresa acorde a las actividades propias </w:t>
      </w:r>
      <w:proofErr w:type="gramStart"/>
      <w:r w:rsidRPr="004E46AE">
        <w:rPr>
          <w:sz w:val="24"/>
          <w:szCs w:val="24"/>
        </w:rPr>
        <w:t>e  inherentes</w:t>
      </w:r>
      <w:proofErr w:type="gramEnd"/>
      <w:r w:rsidRPr="004E46AE">
        <w:rPr>
          <w:sz w:val="24"/>
          <w:szCs w:val="24"/>
        </w:rPr>
        <w:t xml:space="preserve"> de sus actividad productiva, los cuales dan los lineamentos normativos y técnicos para desarrollar el sistema de gestión de la seguridad y salud en el trabajo (SG-SST), el cual deberá actualizarse </w:t>
      </w:r>
      <w:r w:rsidR="00F716E6" w:rsidRPr="004E46AE">
        <w:rPr>
          <w:sz w:val="24"/>
          <w:szCs w:val="24"/>
        </w:rPr>
        <w:t xml:space="preserve">en la medida que sean emitidas nuevas disposiciones aplicables. </w:t>
      </w:r>
    </w:p>
    <w:p w:rsidR="000B5626" w:rsidRPr="004E46AE" w:rsidRDefault="000B5626" w:rsidP="000B5626">
      <w:pPr>
        <w:ind w:left="0" w:right="-7" w:firstLine="0"/>
        <w:rPr>
          <w:sz w:val="24"/>
          <w:szCs w:val="24"/>
        </w:rPr>
      </w:pPr>
    </w:p>
    <w:p w:rsidR="00B021B6" w:rsidRPr="004E46AE" w:rsidRDefault="00B021B6" w:rsidP="000B5626">
      <w:pPr>
        <w:ind w:left="0" w:right="-7" w:firstLine="0"/>
        <w:rPr>
          <w:sz w:val="24"/>
          <w:szCs w:val="24"/>
        </w:rPr>
      </w:pPr>
      <w:r w:rsidRPr="004E46AE">
        <w:rPr>
          <w:b/>
          <w:sz w:val="24"/>
          <w:szCs w:val="24"/>
        </w:rPr>
        <w:t>GESTIÓN DEL CAMBIO:</w:t>
      </w:r>
      <w:r w:rsidRPr="004E46AE">
        <w:rPr>
          <w:sz w:val="24"/>
          <w:szCs w:val="24"/>
        </w:rPr>
        <w:t xml:space="preserve"> obliga a establecer un procedimiento que permita identificar y minimizar los impactos en SST, derivados de cambios en la organización por cualquier concepto.</w:t>
      </w:r>
    </w:p>
    <w:p w:rsidR="00D811C5" w:rsidRPr="004E46AE" w:rsidRDefault="00D811C5" w:rsidP="00BD570B">
      <w:pPr>
        <w:ind w:left="0" w:firstLine="0"/>
        <w:rPr>
          <w:b/>
          <w:color w:val="000000" w:themeColor="text1"/>
          <w:sz w:val="24"/>
          <w:szCs w:val="24"/>
        </w:rPr>
      </w:pPr>
    </w:p>
    <w:p w:rsidR="000B5626" w:rsidRPr="004E46AE" w:rsidRDefault="004E46AE" w:rsidP="003255ED">
      <w:pPr>
        <w:pStyle w:val="Ttulo1"/>
      </w:pPr>
      <w:bookmarkStart w:id="13" w:name="_Toc54286771"/>
      <w:r>
        <w:t>7</w:t>
      </w:r>
      <w:r w:rsidR="00D811C5" w:rsidRPr="004E46AE">
        <w:t xml:space="preserve">. </w:t>
      </w:r>
      <w:r w:rsidR="00200D4E" w:rsidRPr="004E46AE">
        <w:t>ESQUEMA ORGANIZACIONAL</w:t>
      </w:r>
      <w:bookmarkEnd w:id="13"/>
    </w:p>
    <w:p w:rsidR="000B5626" w:rsidRPr="004E46AE" w:rsidRDefault="000B5626" w:rsidP="000B5626">
      <w:pPr>
        <w:ind w:left="0" w:firstLine="0"/>
        <w:jc w:val="left"/>
        <w:rPr>
          <w:b/>
          <w:color w:val="000000" w:themeColor="text1"/>
          <w:sz w:val="24"/>
          <w:szCs w:val="24"/>
        </w:rPr>
      </w:pPr>
    </w:p>
    <w:p w:rsidR="00F62324" w:rsidRPr="004E46AE" w:rsidRDefault="00F62324" w:rsidP="000B5626">
      <w:pPr>
        <w:ind w:left="0" w:right="-7" w:firstLine="0"/>
        <w:rPr>
          <w:b/>
          <w:color w:val="000000" w:themeColor="text1"/>
          <w:sz w:val="24"/>
          <w:szCs w:val="24"/>
        </w:rPr>
      </w:pPr>
      <w:r w:rsidRPr="004E46AE">
        <w:rPr>
          <w:sz w:val="24"/>
          <w:szCs w:val="24"/>
        </w:rPr>
        <w:t xml:space="preserve">La estructura organizacional de una empresa u otro tipo de organización, es un concepto fundamentalmente jerárquico de subordinación dentro de las </w:t>
      </w:r>
      <w:r w:rsidR="000B5626" w:rsidRPr="004E46AE">
        <w:rPr>
          <w:sz w:val="24"/>
          <w:szCs w:val="24"/>
        </w:rPr>
        <w:t>e</w:t>
      </w:r>
      <w:r w:rsidRPr="004E46AE">
        <w:rPr>
          <w:sz w:val="24"/>
          <w:szCs w:val="24"/>
        </w:rPr>
        <w:t>ntidades que colaboran y contribuyen a servir a un objetivo común</w:t>
      </w:r>
      <w:r w:rsidR="00E0671D">
        <w:rPr>
          <w:sz w:val="24"/>
          <w:szCs w:val="24"/>
        </w:rPr>
        <w:t>.</w:t>
      </w:r>
      <w:r w:rsidR="00FC2525">
        <w:rPr>
          <w:sz w:val="24"/>
          <w:szCs w:val="24"/>
        </w:rPr>
        <w:t xml:space="preserve"> ANEXO 1.</w:t>
      </w:r>
    </w:p>
    <w:p w:rsidR="00D811C5" w:rsidRPr="004E46AE" w:rsidRDefault="00D811C5" w:rsidP="00005436">
      <w:pPr>
        <w:spacing w:after="0" w:line="259" w:lineRule="auto"/>
        <w:ind w:left="350" w:right="0" w:firstLine="0"/>
        <w:rPr>
          <w:rFonts w:eastAsia="Times New Roman"/>
          <w:b/>
          <w:sz w:val="24"/>
          <w:szCs w:val="24"/>
        </w:rPr>
      </w:pPr>
    </w:p>
    <w:p w:rsidR="00D811C5" w:rsidRPr="004E46AE" w:rsidRDefault="00D811C5" w:rsidP="003255ED">
      <w:pPr>
        <w:pStyle w:val="Ttulo1"/>
        <w:jc w:val="both"/>
      </w:pPr>
    </w:p>
    <w:p w:rsidR="00554BC7" w:rsidRPr="004E46AE" w:rsidRDefault="004E46AE" w:rsidP="003255ED">
      <w:pPr>
        <w:pStyle w:val="Ttulo1"/>
        <w:rPr>
          <w:rFonts w:eastAsia="Calibri"/>
        </w:rPr>
      </w:pPr>
      <w:bookmarkStart w:id="14" w:name="_Toc54286772"/>
      <w:r>
        <w:rPr>
          <w:rFonts w:eastAsia="Calibri"/>
        </w:rPr>
        <w:t>8</w:t>
      </w:r>
      <w:r w:rsidR="00CA60E2" w:rsidRPr="004E46AE">
        <w:rPr>
          <w:rFonts w:eastAsia="Calibri"/>
        </w:rPr>
        <w:t>. ALCANCE</w:t>
      </w:r>
      <w:bookmarkEnd w:id="14"/>
    </w:p>
    <w:p w:rsidR="00554BC7" w:rsidRPr="004E46AE" w:rsidRDefault="00554BC7" w:rsidP="00554BC7">
      <w:pPr>
        <w:pStyle w:val="Ttulo1"/>
        <w:tabs>
          <w:tab w:val="center" w:pos="3679"/>
          <w:tab w:val="center" w:pos="4862"/>
        </w:tabs>
        <w:ind w:left="0" w:right="0" w:firstLine="0"/>
        <w:jc w:val="both"/>
        <w:rPr>
          <w:rFonts w:eastAsia="Calibri"/>
          <w:b w:val="0"/>
          <w:szCs w:val="24"/>
        </w:rPr>
      </w:pPr>
      <w:r w:rsidRPr="004E46AE">
        <w:rPr>
          <w:rFonts w:eastAsia="Calibri"/>
          <w:b w:val="0"/>
          <w:szCs w:val="24"/>
        </w:rPr>
        <w:tab/>
      </w:r>
    </w:p>
    <w:p w:rsidR="00FB5E82" w:rsidRPr="004E46AE" w:rsidRDefault="00554BC7" w:rsidP="000B5626">
      <w:pPr>
        <w:autoSpaceDE w:val="0"/>
        <w:autoSpaceDN w:val="0"/>
        <w:adjustRightInd w:val="0"/>
        <w:spacing w:after="0" w:line="240" w:lineRule="auto"/>
        <w:ind w:left="0" w:right="0" w:firstLine="0"/>
        <w:rPr>
          <w:sz w:val="24"/>
          <w:szCs w:val="24"/>
        </w:rPr>
      </w:pPr>
      <w:r w:rsidRPr="004E46AE">
        <w:rPr>
          <w:sz w:val="24"/>
          <w:szCs w:val="24"/>
        </w:rPr>
        <w:t xml:space="preserve">El presente </w:t>
      </w:r>
      <w:proofErr w:type="gramStart"/>
      <w:r w:rsidRPr="004E46AE">
        <w:rPr>
          <w:sz w:val="24"/>
          <w:szCs w:val="24"/>
        </w:rPr>
        <w:t>Manual  del</w:t>
      </w:r>
      <w:proofErr w:type="gramEnd"/>
      <w:r w:rsidRPr="004E46AE">
        <w:rPr>
          <w:sz w:val="24"/>
          <w:szCs w:val="24"/>
        </w:rPr>
        <w:t xml:space="preserve"> Sistema de Gestión de salud Y Seguridad En El Trabajo aplica   a todas las organizaciones,  Contempla todos los parámetros  y lineamientos  para la implementación de un sistema de Gestión coherente y organizado para </w:t>
      </w:r>
      <w:r w:rsidRPr="004E46AE">
        <w:rPr>
          <w:sz w:val="24"/>
          <w:szCs w:val="24"/>
        </w:rPr>
        <w:lastRenderedPageBreak/>
        <w:t xml:space="preserve">buscar su mejor aplicabilidad en beneficio de sus trabajadores y de la misma organización </w:t>
      </w:r>
    </w:p>
    <w:p w:rsidR="00171E3B" w:rsidRPr="004E46AE" w:rsidRDefault="00862BDF" w:rsidP="00BD570B">
      <w:pPr>
        <w:spacing w:after="0" w:line="259" w:lineRule="auto"/>
        <w:ind w:left="350" w:right="0" w:firstLine="0"/>
        <w:rPr>
          <w:sz w:val="24"/>
          <w:szCs w:val="24"/>
        </w:rPr>
      </w:pPr>
      <w:r w:rsidRPr="004E46AE">
        <w:rPr>
          <w:sz w:val="24"/>
          <w:szCs w:val="24"/>
        </w:rPr>
        <w:t xml:space="preserve"> </w:t>
      </w:r>
    </w:p>
    <w:p w:rsidR="00171E3B" w:rsidRPr="004E46AE" w:rsidRDefault="004E46AE" w:rsidP="003255ED">
      <w:pPr>
        <w:pStyle w:val="Ttulo1"/>
      </w:pPr>
      <w:bookmarkStart w:id="15" w:name="_Toc54286773"/>
      <w:r>
        <w:t>9</w:t>
      </w:r>
      <w:r w:rsidR="00C35530" w:rsidRPr="004E46AE">
        <w:t>.</w:t>
      </w:r>
      <w:r w:rsidR="00862BDF" w:rsidRPr="004E46AE">
        <w:t xml:space="preserve"> INFORMACIÓN DE LA EMPRESA</w:t>
      </w:r>
      <w:bookmarkEnd w:id="15"/>
    </w:p>
    <w:p w:rsidR="00276B57" w:rsidRPr="004E46AE" w:rsidRDefault="00276B57" w:rsidP="00171E3B">
      <w:pPr>
        <w:tabs>
          <w:tab w:val="center" w:pos="2645"/>
          <w:tab w:val="center" w:pos="4863"/>
        </w:tabs>
        <w:spacing w:after="0" w:line="259" w:lineRule="auto"/>
        <w:ind w:left="0" w:right="0" w:firstLine="0"/>
        <w:rPr>
          <w:b/>
          <w:sz w:val="24"/>
          <w:szCs w:val="24"/>
        </w:rPr>
      </w:pPr>
    </w:p>
    <w:p w:rsidR="00C70F69" w:rsidRPr="004E46AE" w:rsidRDefault="00124F79" w:rsidP="00171E3B">
      <w:pPr>
        <w:tabs>
          <w:tab w:val="center" w:pos="2645"/>
          <w:tab w:val="center" w:pos="4863"/>
        </w:tabs>
        <w:spacing w:after="0" w:line="259" w:lineRule="auto"/>
        <w:ind w:left="0" w:right="0" w:firstLine="0"/>
        <w:rPr>
          <w:b/>
          <w:sz w:val="24"/>
          <w:szCs w:val="24"/>
        </w:rPr>
      </w:pPr>
      <w:r w:rsidRPr="004E46AE">
        <w:rPr>
          <w:b/>
          <w:sz w:val="24"/>
          <w:szCs w:val="24"/>
        </w:rPr>
        <w:t xml:space="preserve">MISION </w:t>
      </w:r>
    </w:p>
    <w:p w:rsidR="00AB2F06" w:rsidRDefault="00AB2F06" w:rsidP="00AB2F06">
      <w:pPr>
        <w:ind w:left="350" w:firstLine="0"/>
        <w:rPr>
          <w:sz w:val="24"/>
          <w:szCs w:val="24"/>
        </w:rPr>
      </w:pPr>
    </w:p>
    <w:p w:rsidR="00AB2F06" w:rsidRPr="00AB2F06" w:rsidRDefault="00AB2F06" w:rsidP="00AB2F06">
      <w:pPr>
        <w:ind w:left="0"/>
        <w:rPr>
          <w:sz w:val="24"/>
          <w:szCs w:val="24"/>
        </w:rPr>
      </w:pPr>
      <w:r w:rsidRPr="00AB2F06">
        <w:rPr>
          <w:sz w:val="24"/>
          <w:szCs w:val="24"/>
        </w:rPr>
        <w:t>Convertirnos en una unión empresarial icono del mercado de la construcción, capaz de asumir los cambios del mercado, aprovechando las oportunidades, distinguiéndonos por brindar un servicio de alta calidad a nuestros clientes y convirtiéndonos en su mejor opción.</w:t>
      </w:r>
    </w:p>
    <w:p w:rsidR="00124F79" w:rsidRPr="004E46AE" w:rsidRDefault="00124F79" w:rsidP="00C35530">
      <w:pPr>
        <w:spacing w:after="0" w:line="259" w:lineRule="auto"/>
        <w:ind w:left="0" w:right="0" w:firstLine="0"/>
        <w:rPr>
          <w:b/>
          <w:sz w:val="24"/>
          <w:szCs w:val="24"/>
        </w:rPr>
      </w:pPr>
    </w:p>
    <w:p w:rsidR="00124F79" w:rsidRDefault="00124F79" w:rsidP="00C35530">
      <w:pPr>
        <w:spacing w:after="0" w:line="259" w:lineRule="auto"/>
        <w:ind w:left="0" w:right="0" w:firstLine="0"/>
        <w:rPr>
          <w:b/>
          <w:sz w:val="24"/>
          <w:szCs w:val="24"/>
        </w:rPr>
      </w:pPr>
      <w:r w:rsidRPr="004E46AE">
        <w:rPr>
          <w:b/>
          <w:sz w:val="24"/>
          <w:szCs w:val="24"/>
        </w:rPr>
        <w:t xml:space="preserve">VISION </w:t>
      </w:r>
    </w:p>
    <w:p w:rsidR="00AB2F06" w:rsidRPr="00AB2F06" w:rsidRDefault="00AB2F06" w:rsidP="00C35530">
      <w:pPr>
        <w:spacing w:after="0" w:line="259" w:lineRule="auto"/>
        <w:ind w:left="0" w:right="0" w:firstLine="0"/>
        <w:rPr>
          <w:b/>
          <w:sz w:val="24"/>
          <w:szCs w:val="24"/>
        </w:rPr>
      </w:pPr>
    </w:p>
    <w:p w:rsidR="00AB2F06" w:rsidRPr="00AB2F06" w:rsidRDefault="00AB2F06" w:rsidP="00AB2F06">
      <w:pPr>
        <w:ind w:left="0"/>
        <w:rPr>
          <w:sz w:val="24"/>
          <w:szCs w:val="24"/>
        </w:rPr>
      </w:pPr>
      <w:r w:rsidRPr="00AB2F06">
        <w:rPr>
          <w:sz w:val="24"/>
          <w:szCs w:val="24"/>
        </w:rPr>
        <w:t>Nuestra misión es promover, comercializar, desarrollar y construir proyectos inmobiliarios, así como también brindar asesoría técnica con calidad, honestidad y profesionalismo, empleando las más modernas técnicas constructivas y los mejores materiales de construcción, buscando siempre soluciones óptimas y la más eficiente relación costo/beneficio acorde con las aspiraciones, necesidades y posibilidades financieras de nuestros clientes. De esta manera logramos confianza y credibilidad con nuestros clientes, inversionistas y sector financiero.</w:t>
      </w:r>
    </w:p>
    <w:p w:rsidR="00C70F69" w:rsidRDefault="00C70F69" w:rsidP="00276B57">
      <w:pPr>
        <w:pStyle w:val="NormalWeb"/>
        <w:shd w:val="clear" w:color="auto" w:fill="FFFFFF"/>
        <w:spacing w:line="276" w:lineRule="auto"/>
        <w:jc w:val="both"/>
        <w:rPr>
          <w:rFonts w:ascii="Arial" w:hAnsi="Arial" w:cs="Arial"/>
          <w:color w:val="000000"/>
        </w:rPr>
      </w:pPr>
      <w:r w:rsidRPr="004E46AE">
        <w:rPr>
          <w:rFonts w:ascii="Arial" w:hAnsi="Arial" w:cs="Arial"/>
          <w:color w:val="000000"/>
        </w:rPr>
        <w:t xml:space="preserve">. </w:t>
      </w:r>
    </w:p>
    <w:p w:rsidR="00E11921" w:rsidRDefault="00E11921" w:rsidP="00276B57">
      <w:pPr>
        <w:pStyle w:val="NormalWeb"/>
        <w:shd w:val="clear" w:color="auto" w:fill="FFFFFF"/>
        <w:spacing w:line="276" w:lineRule="auto"/>
        <w:jc w:val="both"/>
        <w:rPr>
          <w:rFonts w:ascii="Arial" w:hAnsi="Arial" w:cs="Arial"/>
          <w:color w:val="000000"/>
        </w:rPr>
      </w:pPr>
    </w:p>
    <w:p w:rsidR="00E11921" w:rsidRDefault="00E11921" w:rsidP="00276B57">
      <w:pPr>
        <w:pStyle w:val="NormalWeb"/>
        <w:shd w:val="clear" w:color="auto" w:fill="FFFFFF"/>
        <w:spacing w:line="276" w:lineRule="auto"/>
        <w:jc w:val="both"/>
        <w:rPr>
          <w:rFonts w:ascii="Arial" w:hAnsi="Arial" w:cs="Arial"/>
          <w:color w:val="000000"/>
        </w:rPr>
      </w:pPr>
    </w:p>
    <w:p w:rsidR="00E11921" w:rsidRDefault="00E11921" w:rsidP="00276B57">
      <w:pPr>
        <w:pStyle w:val="NormalWeb"/>
        <w:shd w:val="clear" w:color="auto" w:fill="FFFFFF"/>
        <w:spacing w:line="276" w:lineRule="auto"/>
        <w:jc w:val="both"/>
        <w:rPr>
          <w:rFonts w:ascii="Arial" w:hAnsi="Arial" w:cs="Arial"/>
          <w:color w:val="000000"/>
        </w:rPr>
      </w:pPr>
    </w:p>
    <w:p w:rsidR="00890615" w:rsidRDefault="00890615" w:rsidP="00276B57">
      <w:pPr>
        <w:pStyle w:val="NormalWeb"/>
        <w:shd w:val="clear" w:color="auto" w:fill="FFFFFF"/>
        <w:spacing w:line="276" w:lineRule="auto"/>
        <w:jc w:val="both"/>
        <w:rPr>
          <w:rFonts w:ascii="Arial" w:hAnsi="Arial" w:cs="Arial"/>
          <w:color w:val="000000"/>
        </w:rPr>
      </w:pPr>
    </w:p>
    <w:p w:rsidR="00890615" w:rsidRDefault="00890615" w:rsidP="00276B57">
      <w:pPr>
        <w:pStyle w:val="NormalWeb"/>
        <w:shd w:val="clear" w:color="auto" w:fill="FFFFFF"/>
        <w:spacing w:line="276" w:lineRule="auto"/>
        <w:jc w:val="both"/>
        <w:rPr>
          <w:rFonts w:ascii="Arial" w:hAnsi="Arial" w:cs="Arial"/>
          <w:color w:val="000000"/>
        </w:rPr>
      </w:pPr>
    </w:p>
    <w:p w:rsidR="00890615" w:rsidRDefault="00890615" w:rsidP="00276B57">
      <w:pPr>
        <w:pStyle w:val="NormalWeb"/>
        <w:shd w:val="clear" w:color="auto" w:fill="FFFFFF"/>
        <w:spacing w:line="276" w:lineRule="auto"/>
        <w:jc w:val="both"/>
        <w:rPr>
          <w:rFonts w:ascii="Arial" w:hAnsi="Arial" w:cs="Arial"/>
          <w:color w:val="000000"/>
        </w:rPr>
      </w:pPr>
    </w:p>
    <w:p w:rsidR="00890615" w:rsidRDefault="00890615" w:rsidP="00276B57">
      <w:pPr>
        <w:pStyle w:val="NormalWeb"/>
        <w:shd w:val="clear" w:color="auto" w:fill="FFFFFF"/>
        <w:spacing w:line="276" w:lineRule="auto"/>
        <w:jc w:val="both"/>
        <w:rPr>
          <w:rFonts w:ascii="Arial" w:hAnsi="Arial" w:cs="Arial"/>
          <w:color w:val="000000"/>
        </w:rPr>
      </w:pPr>
    </w:p>
    <w:p w:rsidR="00476DB7" w:rsidRPr="004E46AE" w:rsidRDefault="00476DB7" w:rsidP="00124F79">
      <w:pPr>
        <w:spacing w:after="0" w:line="259" w:lineRule="auto"/>
        <w:ind w:left="0" w:right="0" w:firstLine="0"/>
        <w:rPr>
          <w:b/>
          <w:sz w:val="24"/>
          <w:szCs w:val="24"/>
        </w:rPr>
      </w:pPr>
    </w:p>
    <w:p w:rsidR="00124F79" w:rsidRPr="004E46AE" w:rsidRDefault="004E46AE" w:rsidP="00BA1179">
      <w:pPr>
        <w:pStyle w:val="Ttulo1"/>
      </w:pPr>
      <w:bookmarkStart w:id="16" w:name="_Toc54286774"/>
      <w:proofErr w:type="gramStart"/>
      <w:r>
        <w:t>9</w:t>
      </w:r>
      <w:r w:rsidR="00DD3698" w:rsidRPr="004E46AE">
        <w:t xml:space="preserve">.1 </w:t>
      </w:r>
      <w:r w:rsidR="00B83E06" w:rsidRPr="004E46AE">
        <w:t xml:space="preserve"> </w:t>
      </w:r>
      <w:r w:rsidR="00124F79" w:rsidRPr="004E46AE">
        <w:t>INFORMACIÓN</w:t>
      </w:r>
      <w:proofErr w:type="gramEnd"/>
      <w:r w:rsidR="00124F79" w:rsidRPr="004E46AE">
        <w:t xml:space="preserve"> BÁSICA DE LA EMPRESA</w:t>
      </w:r>
      <w:bookmarkEnd w:id="16"/>
    </w:p>
    <w:p w:rsidR="00124F79" w:rsidRPr="004E46AE" w:rsidRDefault="00124F79" w:rsidP="00124F79">
      <w:pPr>
        <w:spacing w:after="0" w:line="259" w:lineRule="auto"/>
        <w:ind w:left="0" w:right="0" w:firstLine="0"/>
        <w:rPr>
          <w:b/>
          <w:sz w:val="24"/>
          <w:szCs w:val="24"/>
        </w:rPr>
      </w:pPr>
    </w:p>
    <w:tbl>
      <w:tblPr>
        <w:tblStyle w:val="TableGrid"/>
        <w:tblW w:w="8612" w:type="dxa"/>
        <w:tblInd w:w="289" w:type="dxa"/>
        <w:tblCellMar>
          <w:top w:w="47" w:type="dxa"/>
          <w:right w:w="4" w:type="dxa"/>
        </w:tblCellMar>
        <w:tblLook w:val="04A0" w:firstRow="1" w:lastRow="0" w:firstColumn="1" w:lastColumn="0" w:noHBand="0" w:noVBand="1"/>
      </w:tblPr>
      <w:tblGrid>
        <w:gridCol w:w="2608"/>
        <w:gridCol w:w="1454"/>
        <w:gridCol w:w="4550"/>
      </w:tblGrid>
      <w:tr w:rsidR="00FB5E82" w:rsidRPr="004E46AE">
        <w:trPr>
          <w:trHeight w:val="280"/>
        </w:trPr>
        <w:tc>
          <w:tcPr>
            <w:tcW w:w="8612" w:type="dxa"/>
            <w:gridSpan w:val="3"/>
            <w:tcBorders>
              <w:top w:val="single" w:sz="17" w:space="0" w:color="000000"/>
              <w:left w:val="single" w:sz="17" w:space="0" w:color="000000"/>
              <w:bottom w:val="single" w:sz="17" w:space="0" w:color="000000"/>
              <w:right w:val="single" w:sz="16" w:space="0" w:color="000000"/>
            </w:tcBorders>
            <w:shd w:val="clear" w:color="auto" w:fill="C0C0C0"/>
          </w:tcPr>
          <w:p w:rsidR="00FB5E82" w:rsidRPr="004E46AE" w:rsidRDefault="00862BDF" w:rsidP="00005436">
            <w:pPr>
              <w:spacing w:after="0" w:line="259" w:lineRule="auto"/>
              <w:ind w:left="62" w:right="0" w:firstLine="0"/>
              <w:rPr>
                <w:sz w:val="24"/>
                <w:szCs w:val="24"/>
              </w:rPr>
            </w:pPr>
            <w:r w:rsidRPr="004E46AE">
              <w:rPr>
                <w:b/>
                <w:sz w:val="24"/>
                <w:szCs w:val="24"/>
              </w:rPr>
              <w:t xml:space="preserve"> INFORMACIÓN BÁSICA DE LA EMPRESA </w:t>
            </w:r>
          </w:p>
        </w:tc>
      </w:tr>
      <w:tr w:rsidR="00FB5E82" w:rsidRPr="004E46AE" w:rsidTr="00DD3698">
        <w:trPr>
          <w:trHeight w:val="281"/>
        </w:trPr>
        <w:tc>
          <w:tcPr>
            <w:tcW w:w="2608" w:type="dxa"/>
            <w:tcBorders>
              <w:top w:val="single" w:sz="17"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NIT </w:t>
            </w:r>
          </w:p>
        </w:tc>
        <w:tc>
          <w:tcPr>
            <w:tcW w:w="1454" w:type="dxa"/>
            <w:tcBorders>
              <w:top w:val="single" w:sz="17"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sz w:val="24"/>
                <w:szCs w:val="24"/>
              </w:rPr>
            </w:pPr>
          </w:p>
        </w:tc>
        <w:tc>
          <w:tcPr>
            <w:tcW w:w="4550" w:type="dxa"/>
            <w:tcBorders>
              <w:top w:val="single" w:sz="17" w:space="0" w:color="000000"/>
              <w:left w:val="single" w:sz="6" w:space="0" w:color="000000"/>
              <w:bottom w:val="single" w:sz="6" w:space="0" w:color="000000"/>
              <w:right w:val="single" w:sz="16" w:space="0" w:color="000000"/>
            </w:tcBorders>
          </w:tcPr>
          <w:p w:rsidR="00FB5E82" w:rsidRPr="00AB2F06" w:rsidRDefault="00AB2F06" w:rsidP="00005436">
            <w:pPr>
              <w:spacing w:after="0" w:line="259" w:lineRule="auto"/>
              <w:ind w:left="70" w:right="0" w:firstLine="0"/>
              <w:rPr>
                <w:sz w:val="24"/>
                <w:szCs w:val="24"/>
              </w:rPr>
            </w:pPr>
            <w:r w:rsidRPr="00AB2F06">
              <w:rPr>
                <w:sz w:val="24"/>
                <w:szCs w:val="24"/>
              </w:rPr>
              <w:t>900.642.074-4</w:t>
            </w:r>
          </w:p>
        </w:tc>
      </w:tr>
      <w:tr w:rsidR="00FB5E82" w:rsidRPr="004E46AE" w:rsidTr="00DD3698">
        <w:trPr>
          <w:trHeight w:val="314"/>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Razón Social </w:t>
            </w:r>
          </w:p>
        </w:tc>
        <w:tc>
          <w:tcPr>
            <w:tcW w:w="1454" w:type="dxa"/>
            <w:tcBorders>
              <w:top w:val="single" w:sz="6"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sz w:val="24"/>
                <w:szCs w:val="24"/>
              </w:rPr>
            </w:pPr>
          </w:p>
        </w:tc>
        <w:tc>
          <w:tcPr>
            <w:tcW w:w="4550" w:type="dxa"/>
            <w:tcBorders>
              <w:top w:val="single" w:sz="6" w:space="0" w:color="000000"/>
              <w:left w:val="single" w:sz="6" w:space="0" w:color="000000"/>
              <w:bottom w:val="single" w:sz="6" w:space="0" w:color="000000"/>
              <w:right w:val="single" w:sz="16" w:space="0" w:color="000000"/>
            </w:tcBorders>
          </w:tcPr>
          <w:p w:rsidR="00FB5E82" w:rsidRPr="00923992" w:rsidRDefault="00AB2F06" w:rsidP="00AB2F06">
            <w:pPr>
              <w:spacing w:after="0" w:line="259" w:lineRule="auto"/>
              <w:ind w:left="0" w:right="0" w:firstLine="0"/>
              <w:rPr>
                <w:b/>
                <w:sz w:val="24"/>
                <w:szCs w:val="24"/>
              </w:rPr>
            </w:pPr>
            <w:r>
              <w:rPr>
                <w:b/>
                <w:sz w:val="24"/>
                <w:szCs w:val="24"/>
              </w:rPr>
              <w:t>MH CONSTRUYENDO OBRAS S.A.S</w:t>
            </w:r>
          </w:p>
        </w:tc>
      </w:tr>
      <w:tr w:rsidR="00FB5E82" w:rsidRPr="004E46AE" w:rsidTr="00DD3698">
        <w:trPr>
          <w:trHeight w:val="262"/>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Actividad Económica </w:t>
            </w:r>
          </w:p>
        </w:tc>
        <w:tc>
          <w:tcPr>
            <w:tcW w:w="1454" w:type="dxa"/>
            <w:tcBorders>
              <w:top w:val="single" w:sz="6"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sz w:val="24"/>
                <w:szCs w:val="24"/>
              </w:rPr>
            </w:pPr>
          </w:p>
        </w:tc>
        <w:tc>
          <w:tcPr>
            <w:tcW w:w="4550" w:type="dxa"/>
            <w:tcBorders>
              <w:top w:val="single" w:sz="6" w:space="0" w:color="000000"/>
              <w:left w:val="single" w:sz="6" w:space="0" w:color="000000"/>
              <w:bottom w:val="single" w:sz="6" w:space="0" w:color="000000"/>
              <w:right w:val="single" w:sz="16" w:space="0" w:color="000000"/>
            </w:tcBorders>
          </w:tcPr>
          <w:p w:rsidR="00FB5E82" w:rsidRPr="004E46AE" w:rsidRDefault="00A33701" w:rsidP="006519F3">
            <w:pPr>
              <w:spacing w:after="0" w:line="259" w:lineRule="auto"/>
              <w:ind w:left="0" w:right="0" w:firstLine="0"/>
              <w:rPr>
                <w:sz w:val="24"/>
                <w:szCs w:val="24"/>
              </w:rPr>
            </w:pPr>
            <w:r>
              <w:rPr>
                <w:sz w:val="24"/>
                <w:szCs w:val="24"/>
              </w:rPr>
              <w:t>4111</w:t>
            </w:r>
            <w:r w:rsidR="00476DB7" w:rsidRPr="004E46AE">
              <w:rPr>
                <w:sz w:val="24"/>
                <w:szCs w:val="24"/>
              </w:rPr>
              <w:t xml:space="preserve"> </w:t>
            </w:r>
          </w:p>
        </w:tc>
      </w:tr>
      <w:tr w:rsidR="00FB5E82" w:rsidRPr="004E46AE" w:rsidTr="00DD3698">
        <w:trPr>
          <w:trHeight w:val="259"/>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Dirección </w:t>
            </w:r>
          </w:p>
        </w:tc>
        <w:tc>
          <w:tcPr>
            <w:tcW w:w="1454" w:type="dxa"/>
            <w:tcBorders>
              <w:top w:val="single" w:sz="6"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color w:val="000000" w:themeColor="text1"/>
                <w:sz w:val="24"/>
                <w:szCs w:val="24"/>
              </w:rPr>
            </w:pPr>
          </w:p>
        </w:tc>
        <w:tc>
          <w:tcPr>
            <w:tcW w:w="4550" w:type="dxa"/>
            <w:tcBorders>
              <w:top w:val="single" w:sz="6" w:space="0" w:color="000000"/>
              <w:left w:val="single" w:sz="6" w:space="0" w:color="000000"/>
              <w:bottom w:val="single" w:sz="6" w:space="0" w:color="000000"/>
              <w:right w:val="single" w:sz="16" w:space="0" w:color="000000"/>
            </w:tcBorders>
          </w:tcPr>
          <w:p w:rsidR="00FB5E82" w:rsidRPr="004E46AE" w:rsidRDefault="00AB2F06" w:rsidP="00005436">
            <w:pPr>
              <w:spacing w:after="0" w:line="259" w:lineRule="auto"/>
              <w:ind w:left="70" w:right="0" w:firstLine="0"/>
              <w:rPr>
                <w:color w:val="000000" w:themeColor="text1"/>
                <w:sz w:val="24"/>
                <w:szCs w:val="24"/>
              </w:rPr>
            </w:pPr>
            <w:r>
              <w:rPr>
                <w:color w:val="000000" w:themeColor="text1"/>
                <w:sz w:val="24"/>
                <w:szCs w:val="24"/>
              </w:rPr>
              <w:t xml:space="preserve">CL 18 # 24-29 </w:t>
            </w:r>
          </w:p>
        </w:tc>
      </w:tr>
      <w:tr w:rsidR="00FB5E82" w:rsidRPr="004E46AE" w:rsidTr="00DD3698">
        <w:trPr>
          <w:trHeight w:val="262"/>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Teléfonos </w:t>
            </w:r>
          </w:p>
        </w:tc>
        <w:tc>
          <w:tcPr>
            <w:tcW w:w="1454" w:type="dxa"/>
            <w:tcBorders>
              <w:top w:val="single" w:sz="6"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sz w:val="24"/>
                <w:szCs w:val="24"/>
              </w:rPr>
            </w:pPr>
          </w:p>
        </w:tc>
        <w:tc>
          <w:tcPr>
            <w:tcW w:w="4550" w:type="dxa"/>
            <w:tcBorders>
              <w:top w:val="single" w:sz="6" w:space="0" w:color="000000"/>
              <w:left w:val="single" w:sz="6" w:space="0" w:color="000000"/>
              <w:bottom w:val="single" w:sz="6" w:space="0" w:color="000000"/>
              <w:right w:val="single" w:sz="16" w:space="0" w:color="000000"/>
            </w:tcBorders>
          </w:tcPr>
          <w:p w:rsidR="00FB5E82" w:rsidRPr="004E46AE" w:rsidRDefault="00A33701" w:rsidP="00005436">
            <w:pPr>
              <w:spacing w:after="0" w:line="259" w:lineRule="auto"/>
              <w:ind w:left="70" w:right="0" w:firstLine="0"/>
              <w:rPr>
                <w:sz w:val="24"/>
                <w:szCs w:val="24"/>
              </w:rPr>
            </w:pPr>
            <w:r>
              <w:rPr>
                <w:sz w:val="24"/>
                <w:szCs w:val="24"/>
              </w:rPr>
              <w:t>300</w:t>
            </w:r>
            <w:r w:rsidR="00AB2F06">
              <w:rPr>
                <w:sz w:val="24"/>
                <w:szCs w:val="24"/>
              </w:rPr>
              <w:t xml:space="preserve"> 5084666</w:t>
            </w:r>
          </w:p>
        </w:tc>
      </w:tr>
      <w:tr w:rsidR="00FB5E82" w:rsidRPr="004E46AE" w:rsidTr="00DD3698">
        <w:trPr>
          <w:trHeight w:val="262"/>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Departamento </w:t>
            </w:r>
          </w:p>
        </w:tc>
        <w:tc>
          <w:tcPr>
            <w:tcW w:w="1454" w:type="dxa"/>
            <w:tcBorders>
              <w:top w:val="single" w:sz="6"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sz w:val="24"/>
                <w:szCs w:val="24"/>
              </w:rPr>
            </w:pPr>
          </w:p>
        </w:tc>
        <w:tc>
          <w:tcPr>
            <w:tcW w:w="4550" w:type="dxa"/>
            <w:tcBorders>
              <w:top w:val="single" w:sz="6" w:space="0" w:color="000000"/>
              <w:left w:val="single" w:sz="6" w:space="0" w:color="000000"/>
              <w:bottom w:val="single" w:sz="6" w:space="0" w:color="000000"/>
              <w:right w:val="single" w:sz="16" w:space="0" w:color="000000"/>
            </w:tcBorders>
          </w:tcPr>
          <w:p w:rsidR="00FB5E82" w:rsidRPr="004E46AE" w:rsidRDefault="00276B57" w:rsidP="00005436">
            <w:pPr>
              <w:spacing w:after="0" w:line="259" w:lineRule="auto"/>
              <w:ind w:left="70" w:right="0" w:firstLine="0"/>
              <w:rPr>
                <w:sz w:val="24"/>
                <w:szCs w:val="24"/>
              </w:rPr>
            </w:pPr>
            <w:r w:rsidRPr="004E46AE">
              <w:rPr>
                <w:sz w:val="24"/>
                <w:szCs w:val="24"/>
              </w:rPr>
              <w:t>Nariño</w:t>
            </w:r>
          </w:p>
        </w:tc>
      </w:tr>
      <w:tr w:rsidR="00FB5E82" w:rsidRPr="004E46AE" w:rsidTr="00DD3698">
        <w:trPr>
          <w:trHeight w:val="259"/>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Ciudad </w:t>
            </w:r>
          </w:p>
        </w:tc>
        <w:tc>
          <w:tcPr>
            <w:tcW w:w="1454" w:type="dxa"/>
            <w:tcBorders>
              <w:top w:val="single" w:sz="6" w:space="0" w:color="000000"/>
              <w:left w:val="nil"/>
              <w:bottom w:val="single" w:sz="6" w:space="0" w:color="000000"/>
              <w:right w:val="single" w:sz="6" w:space="0" w:color="000000"/>
            </w:tcBorders>
          </w:tcPr>
          <w:p w:rsidR="00FB5E82" w:rsidRPr="004E46AE" w:rsidRDefault="00FB5E82" w:rsidP="00005436">
            <w:pPr>
              <w:spacing w:after="160" w:line="259" w:lineRule="auto"/>
              <w:ind w:left="0" w:right="0" w:firstLine="0"/>
              <w:rPr>
                <w:sz w:val="24"/>
                <w:szCs w:val="24"/>
              </w:rPr>
            </w:pPr>
          </w:p>
        </w:tc>
        <w:tc>
          <w:tcPr>
            <w:tcW w:w="4550" w:type="dxa"/>
            <w:tcBorders>
              <w:top w:val="single" w:sz="6" w:space="0" w:color="000000"/>
              <w:left w:val="single" w:sz="6" w:space="0" w:color="000000"/>
              <w:bottom w:val="single" w:sz="6" w:space="0" w:color="000000"/>
              <w:right w:val="single" w:sz="16" w:space="0" w:color="000000"/>
            </w:tcBorders>
          </w:tcPr>
          <w:p w:rsidR="00FB5E82" w:rsidRPr="004E46AE" w:rsidRDefault="00276B57" w:rsidP="00005436">
            <w:pPr>
              <w:spacing w:after="0" w:line="259" w:lineRule="auto"/>
              <w:ind w:left="70" w:right="0" w:firstLine="0"/>
              <w:rPr>
                <w:sz w:val="24"/>
                <w:szCs w:val="24"/>
              </w:rPr>
            </w:pPr>
            <w:r w:rsidRPr="004E46AE">
              <w:rPr>
                <w:sz w:val="24"/>
                <w:szCs w:val="24"/>
              </w:rPr>
              <w:t xml:space="preserve">Pasto </w:t>
            </w:r>
          </w:p>
        </w:tc>
      </w:tr>
      <w:tr w:rsidR="00FB5E82" w:rsidRPr="004E46AE" w:rsidTr="00DD3698">
        <w:trPr>
          <w:trHeight w:val="506"/>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spacing w:after="0" w:line="259" w:lineRule="auto"/>
              <w:ind w:left="62" w:right="0" w:firstLine="0"/>
              <w:rPr>
                <w:sz w:val="24"/>
                <w:szCs w:val="24"/>
              </w:rPr>
            </w:pPr>
            <w:r w:rsidRPr="004E46AE">
              <w:rPr>
                <w:b/>
                <w:sz w:val="24"/>
                <w:szCs w:val="24"/>
              </w:rPr>
              <w:t xml:space="preserve">Sucursales </w:t>
            </w:r>
            <w:r w:rsidRPr="004E46AE">
              <w:rPr>
                <w:b/>
                <w:sz w:val="24"/>
                <w:szCs w:val="24"/>
              </w:rPr>
              <w:tab/>
              <w:t xml:space="preserve">(Indicar Ubicación) </w:t>
            </w:r>
          </w:p>
        </w:tc>
        <w:tc>
          <w:tcPr>
            <w:tcW w:w="1454" w:type="dxa"/>
            <w:tcBorders>
              <w:top w:val="single" w:sz="6" w:space="0" w:color="000000"/>
              <w:left w:val="nil"/>
              <w:bottom w:val="single" w:sz="6" w:space="0" w:color="000000"/>
              <w:right w:val="single" w:sz="6" w:space="0" w:color="000000"/>
            </w:tcBorders>
          </w:tcPr>
          <w:p w:rsidR="00FB5E82" w:rsidRPr="004E46AE" w:rsidRDefault="00862BDF" w:rsidP="00005436">
            <w:pPr>
              <w:tabs>
                <w:tab w:val="right" w:pos="1451"/>
              </w:tabs>
              <w:spacing w:after="0" w:line="259" w:lineRule="auto"/>
              <w:ind w:left="0" w:right="0" w:firstLine="0"/>
              <w:rPr>
                <w:sz w:val="24"/>
                <w:szCs w:val="24"/>
              </w:rPr>
            </w:pPr>
            <w:r w:rsidRPr="004E46AE">
              <w:rPr>
                <w:b/>
                <w:sz w:val="24"/>
                <w:szCs w:val="24"/>
              </w:rPr>
              <w:t xml:space="preserve">Número </w:t>
            </w:r>
            <w:r w:rsidRPr="004E46AE">
              <w:rPr>
                <w:b/>
                <w:sz w:val="24"/>
                <w:szCs w:val="24"/>
              </w:rPr>
              <w:tab/>
              <w:t xml:space="preserve">y </w:t>
            </w:r>
          </w:p>
        </w:tc>
        <w:tc>
          <w:tcPr>
            <w:tcW w:w="4550" w:type="dxa"/>
            <w:tcBorders>
              <w:top w:val="single" w:sz="6" w:space="0" w:color="000000"/>
              <w:left w:val="single" w:sz="6" w:space="0" w:color="000000"/>
              <w:bottom w:val="single" w:sz="6" w:space="0" w:color="000000"/>
              <w:right w:val="single" w:sz="16" w:space="0" w:color="000000"/>
            </w:tcBorders>
          </w:tcPr>
          <w:p w:rsidR="00FB5E82" w:rsidRPr="004E46AE" w:rsidRDefault="00862BDF" w:rsidP="00005436">
            <w:pPr>
              <w:spacing w:after="0" w:line="259" w:lineRule="auto"/>
              <w:ind w:left="70" w:right="0" w:firstLine="0"/>
              <w:rPr>
                <w:sz w:val="24"/>
                <w:szCs w:val="24"/>
              </w:rPr>
            </w:pPr>
            <w:r w:rsidRPr="004E46AE">
              <w:rPr>
                <w:sz w:val="24"/>
                <w:szCs w:val="24"/>
              </w:rPr>
              <w:t xml:space="preserve">0 </w:t>
            </w:r>
          </w:p>
        </w:tc>
      </w:tr>
      <w:tr w:rsidR="00FB5E82" w:rsidRPr="004E46AE" w:rsidTr="00DD3698">
        <w:trPr>
          <w:trHeight w:val="756"/>
        </w:trPr>
        <w:tc>
          <w:tcPr>
            <w:tcW w:w="2608" w:type="dxa"/>
            <w:tcBorders>
              <w:top w:val="single" w:sz="6" w:space="0" w:color="000000"/>
              <w:left w:val="single" w:sz="17" w:space="0" w:color="000000"/>
              <w:bottom w:val="single" w:sz="6" w:space="0" w:color="000000"/>
              <w:right w:val="nil"/>
            </w:tcBorders>
          </w:tcPr>
          <w:p w:rsidR="00FB5E82" w:rsidRPr="004E46AE" w:rsidRDefault="00862BDF" w:rsidP="00005436">
            <w:pPr>
              <w:tabs>
                <w:tab w:val="center" w:pos="1752"/>
              </w:tabs>
              <w:spacing w:after="0" w:line="259" w:lineRule="auto"/>
              <w:ind w:left="0" w:right="0" w:firstLine="0"/>
              <w:rPr>
                <w:sz w:val="24"/>
                <w:szCs w:val="24"/>
              </w:rPr>
            </w:pPr>
            <w:r w:rsidRPr="004E46AE">
              <w:rPr>
                <w:b/>
                <w:sz w:val="24"/>
                <w:szCs w:val="24"/>
              </w:rPr>
              <w:t xml:space="preserve">Jornada </w:t>
            </w:r>
            <w:r w:rsidRPr="004E46AE">
              <w:rPr>
                <w:b/>
                <w:sz w:val="24"/>
                <w:szCs w:val="24"/>
              </w:rPr>
              <w:tab/>
              <w:t xml:space="preserve">Laboral </w:t>
            </w:r>
          </w:p>
          <w:p w:rsidR="00FB5E82" w:rsidRPr="004E46AE" w:rsidRDefault="00862BDF" w:rsidP="00005436">
            <w:pPr>
              <w:spacing w:after="0" w:line="259" w:lineRule="auto"/>
              <w:ind w:left="62" w:right="0" w:firstLine="0"/>
              <w:rPr>
                <w:sz w:val="24"/>
                <w:szCs w:val="24"/>
              </w:rPr>
            </w:pPr>
            <w:r w:rsidRPr="004E46AE">
              <w:rPr>
                <w:b/>
                <w:sz w:val="24"/>
                <w:szCs w:val="24"/>
              </w:rPr>
              <w:t xml:space="preserve">Descripción) </w:t>
            </w:r>
          </w:p>
        </w:tc>
        <w:tc>
          <w:tcPr>
            <w:tcW w:w="1454" w:type="dxa"/>
            <w:tcBorders>
              <w:top w:val="single" w:sz="6" w:space="0" w:color="000000"/>
              <w:left w:val="nil"/>
              <w:bottom w:val="single" w:sz="6" w:space="0" w:color="000000"/>
              <w:right w:val="single" w:sz="6" w:space="0" w:color="000000"/>
            </w:tcBorders>
          </w:tcPr>
          <w:p w:rsidR="00FB5E82" w:rsidRPr="004E46AE" w:rsidRDefault="00862BDF" w:rsidP="00005436">
            <w:pPr>
              <w:tabs>
                <w:tab w:val="right" w:pos="1451"/>
              </w:tabs>
              <w:spacing w:after="0" w:line="259" w:lineRule="auto"/>
              <w:ind w:left="0" w:right="0" w:firstLine="0"/>
              <w:rPr>
                <w:sz w:val="24"/>
                <w:szCs w:val="24"/>
              </w:rPr>
            </w:pPr>
            <w:r w:rsidRPr="004E46AE">
              <w:rPr>
                <w:b/>
                <w:sz w:val="24"/>
                <w:szCs w:val="24"/>
              </w:rPr>
              <w:t xml:space="preserve">(Turnos </w:t>
            </w:r>
            <w:r w:rsidRPr="004E46AE">
              <w:rPr>
                <w:b/>
                <w:sz w:val="24"/>
                <w:szCs w:val="24"/>
              </w:rPr>
              <w:tab/>
              <w:t xml:space="preserve">– </w:t>
            </w:r>
          </w:p>
        </w:tc>
        <w:tc>
          <w:tcPr>
            <w:tcW w:w="4550" w:type="dxa"/>
            <w:tcBorders>
              <w:top w:val="single" w:sz="6" w:space="0" w:color="000000"/>
              <w:left w:val="single" w:sz="6" w:space="0" w:color="000000"/>
              <w:bottom w:val="single" w:sz="6" w:space="0" w:color="000000"/>
              <w:right w:val="single" w:sz="16" w:space="0" w:color="000000"/>
            </w:tcBorders>
          </w:tcPr>
          <w:p w:rsidR="00FB5E82" w:rsidRPr="00A33701" w:rsidRDefault="00862BDF" w:rsidP="00005436">
            <w:pPr>
              <w:spacing w:after="0" w:line="259" w:lineRule="auto"/>
              <w:ind w:left="70" w:right="0" w:firstLine="0"/>
              <w:rPr>
                <w:sz w:val="24"/>
                <w:szCs w:val="24"/>
              </w:rPr>
            </w:pPr>
            <w:r w:rsidRPr="00A33701">
              <w:rPr>
                <w:sz w:val="24"/>
                <w:szCs w:val="24"/>
              </w:rPr>
              <w:t>Perso</w:t>
            </w:r>
            <w:r w:rsidR="00C70F69" w:rsidRPr="00A33701">
              <w:rPr>
                <w:sz w:val="24"/>
                <w:szCs w:val="24"/>
              </w:rPr>
              <w:t xml:space="preserve">nal administrativo:  </w:t>
            </w:r>
            <w:r w:rsidR="00AB2F06">
              <w:rPr>
                <w:sz w:val="24"/>
                <w:szCs w:val="24"/>
              </w:rPr>
              <w:t>8</w:t>
            </w:r>
            <w:r w:rsidR="00C70F69" w:rsidRPr="00A33701">
              <w:rPr>
                <w:sz w:val="24"/>
                <w:szCs w:val="24"/>
              </w:rPr>
              <w:t>:00 a 1</w:t>
            </w:r>
            <w:r w:rsidR="00AB2F06">
              <w:rPr>
                <w:sz w:val="24"/>
                <w:szCs w:val="24"/>
              </w:rPr>
              <w:t>8</w:t>
            </w:r>
            <w:r w:rsidR="00C70F69" w:rsidRPr="00A33701">
              <w:rPr>
                <w:sz w:val="24"/>
                <w:szCs w:val="24"/>
              </w:rPr>
              <w:t>:0</w:t>
            </w:r>
            <w:r w:rsidRPr="00A33701">
              <w:rPr>
                <w:sz w:val="24"/>
                <w:szCs w:val="24"/>
              </w:rPr>
              <w:t xml:space="preserve">0 </w:t>
            </w:r>
          </w:p>
          <w:p w:rsidR="00FB5E82" w:rsidRPr="004E46AE" w:rsidRDefault="00C70F69" w:rsidP="00005436">
            <w:pPr>
              <w:spacing w:after="0" w:line="259" w:lineRule="auto"/>
              <w:ind w:left="70" w:right="0" w:firstLine="0"/>
              <w:rPr>
                <w:sz w:val="24"/>
                <w:szCs w:val="24"/>
              </w:rPr>
            </w:pPr>
            <w:r w:rsidRPr="00A33701">
              <w:rPr>
                <w:sz w:val="24"/>
                <w:szCs w:val="24"/>
              </w:rPr>
              <w:t>Personal operativo: 7:00 a 17:0</w:t>
            </w:r>
            <w:r w:rsidR="00862BDF" w:rsidRPr="00A33701">
              <w:rPr>
                <w:sz w:val="24"/>
                <w:szCs w:val="24"/>
              </w:rPr>
              <w:t>0</w:t>
            </w:r>
            <w:r w:rsidR="00862BDF" w:rsidRPr="004E46AE">
              <w:rPr>
                <w:sz w:val="24"/>
                <w:szCs w:val="24"/>
              </w:rPr>
              <w:t xml:space="preserve"> </w:t>
            </w:r>
          </w:p>
          <w:p w:rsidR="00FB5E82" w:rsidRPr="004E46AE" w:rsidRDefault="00862BDF" w:rsidP="00005436">
            <w:pPr>
              <w:spacing w:after="0" w:line="259" w:lineRule="auto"/>
              <w:ind w:left="70" w:right="0" w:firstLine="0"/>
              <w:rPr>
                <w:sz w:val="24"/>
                <w:szCs w:val="24"/>
              </w:rPr>
            </w:pPr>
            <w:r w:rsidRPr="004E46AE">
              <w:rPr>
                <w:sz w:val="24"/>
                <w:szCs w:val="24"/>
              </w:rPr>
              <w:t xml:space="preserve">. </w:t>
            </w:r>
          </w:p>
        </w:tc>
      </w:tr>
    </w:tbl>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F33F01" w:rsidP="00BA1179">
      <w:pPr>
        <w:pStyle w:val="Ttulo1"/>
      </w:pPr>
      <w:bookmarkStart w:id="17" w:name="_Toc54286775"/>
      <w:r>
        <w:t>9</w:t>
      </w:r>
      <w:r w:rsidRPr="004E46AE">
        <w:t>.2 DISTRIBUCIÓN DE PERSONAL:</w:t>
      </w:r>
      <w:bookmarkEnd w:id="17"/>
    </w:p>
    <w:p w:rsidR="00FB5E82" w:rsidRPr="004E46AE" w:rsidRDefault="00862BDF" w:rsidP="00005436">
      <w:pPr>
        <w:spacing w:after="0" w:line="259" w:lineRule="auto"/>
        <w:ind w:left="350" w:right="0" w:firstLine="0"/>
        <w:rPr>
          <w:sz w:val="24"/>
          <w:szCs w:val="24"/>
        </w:rPr>
      </w:pPr>
      <w:r w:rsidRPr="004E46AE">
        <w:rPr>
          <w:sz w:val="24"/>
          <w:szCs w:val="24"/>
        </w:rPr>
        <w:t xml:space="preserve"> </w:t>
      </w:r>
    </w:p>
    <w:tbl>
      <w:tblPr>
        <w:tblStyle w:val="TableGrid"/>
        <w:tblW w:w="8815" w:type="dxa"/>
        <w:tblInd w:w="245" w:type="dxa"/>
        <w:tblCellMar>
          <w:top w:w="47" w:type="dxa"/>
          <w:left w:w="115" w:type="dxa"/>
          <w:right w:w="115" w:type="dxa"/>
        </w:tblCellMar>
        <w:tblLook w:val="04A0" w:firstRow="1" w:lastRow="0" w:firstColumn="1" w:lastColumn="0" w:noHBand="0" w:noVBand="1"/>
      </w:tblPr>
      <w:tblGrid>
        <w:gridCol w:w="2250"/>
        <w:gridCol w:w="2194"/>
        <w:gridCol w:w="2201"/>
        <w:gridCol w:w="2170"/>
      </w:tblGrid>
      <w:tr w:rsidR="00FB5E82" w:rsidRPr="004E46AE">
        <w:trPr>
          <w:trHeight w:val="254"/>
        </w:trPr>
        <w:tc>
          <w:tcPr>
            <w:tcW w:w="2251" w:type="dxa"/>
            <w:tcBorders>
              <w:top w:val="single" w:sz="4" w:space="0" w:color="000000"/>
              <w:left w:val="single" w:sz="4" w:space="0" w:color="000000"/>
              <w:bottom w:val="single" w:sz="4" w:space="0" w:color="000000"/>
              <w:right w:val="single" w:sz="4" w:space="0" w:color="000000"/>
            </w:tcBorders>
          </w:tcPr>
          <w:p w:rsidR="00FB5E82" w:rsidRPr="00A33701" w:rsidRDefault="00862BDF" w:rsidP="00005436">
            <w:pPr>
              <w:spacing w:after="0" w:line="259" w:lineRule="auto"/>
              <w:ind w:left="0" w:right="1" w:firstLine="0"/>
              <w:rPr>
                <w:sz w:val="24"/>
                <w:szCs w:val="24"/>
              </w:rPr>
            </w:pPr>
            <w:r w:rsidRPr="00A33701">
              <w:rPr>
                <w:b/>
                <w:sz w:val="24"/>
                <w:szCs w:val="24"/>
              </w:rPr>
              <w:t xml:space="preserve">PERSONAL </w:t>
            </w:r>
          </w:p>
        </w:tc>
        <w:tc>
          <w:tcPr>
            <w:tcW w:w="2194" w:type="dxa"/>
            <w:tcBorders>
              <w:top w:val="single" w:sz="4" w:space="0" w:color="000000"/>
              <w:left w:val="single" w:sz="4" w:space="0" w:color="000000"/>
              <w:bottom w:val="single" w:sz="4" w:space="0" w:color="000000"/>
              <w:right w:val="single" w:sz="4" w:space="0" w:color="000000"/>
            </w:tcBorders>
          </w:tcPr>
          <w:p w:rsidR="00FB5E82" w:rsidRPr="00A33701" w:rsidRDefault="00862BDF" w:rsidP="00005436">
            <w:pPr>
              <w:spacing w:after="0" w:line="259" w:lineRule="auto"/>
              <w:ind w:left="0" w:right="1" w:firstLine="0"/>
              <w:rPr>
                <w:sz w:val="24"/>
                <w:szCs w:val="24"/>
              </w:rPr>
            </w:pPr>
            <w:r w:rsidRPr="00A33701">
              <w:rPr>
                <w:b/>
                <w:sz w:val="24"/>
                <w:szCs w:val="24"/>
              </w:rPr>
              <w:t xml:space="preserve">HOMBRE </w:t>
            </w:r>
          </w:p>
        </w:tc>
        <w:tc>
          <w:tcPr>
            <w:tcW w:w="2201" w:type="dxa"/>
            <w:tcBorders>
              <w:top w:val="single" w:sz="4" w:space="0" w:color="000000"/>
              <w:left w:val="single" w:sz="4" w:space="0" w:color="000000"/>
              <w:bottom w:val="single" w:sz="4" w:space="0" w:color="000000"/>
              <w:right w:val="single" w:sz="4" w:space="0" w:color="000000"/>
            </w:tcBorders>
          </w:tcPr>
          <w:p w:rsidR="00FB5E82" w:rsidRPr="00A33701" w:rsidRDefault="00862BDF" w:rsidP="00005436">
            <w:pPr>
              <w:spacing w:after="0" w:line="259" w:lineRule="auto"/>
              <w:ind w:left="2" w:right="0" w:firstLine="0"/>
              <w:rPr>
                <w:sz w:val="24"/>
                <w:szCs w:val="24"/>
              </w:rPr>
            </w:pPr>
            <w:r w:rsidRPr="00A33701">
              <w:rPr>
                <w:b/>
                <w:sz w:val="24"/>
                <w:szCs w:val="24"/>
              </w:rPr>
              <w:t xml:space="preserve">MUJERES </w:t>
            </w:r>
          </w:p>
        </w:tc>
        <w:tc>
          <w:tcPr>
            <w:tcW w:w="2170" w:type="dxa"/>
            <w:tcBorders>
              <w:top w:val="single" w:sz="4" w:space="0" w:color="000000"/>
              <w:left w:val="single" w:sz="4" w:space="0" w:color="000000"/>
              <w:bottom w:val="single" w:sz="4" w:space="0" w:color="000000"/>
              <w:right w:val="single" w:sz="4" w:space="0" w:color="000000"/>
            </w:tcBorders>
          </w:tcPr>
          <w:p w:rsidR="00FB5E82" w:rsidRPr="00A33701" w:rsidRDefault="00862BDF" w:rsidP="00005436">
            <w:pPr>
              <w:spacing w:after="0" w:line="259" w:lineRule="auto"/>
              <w:ind w:left="0" w:right="3" w:firstLine="0"/>
              <w:rPr>
                <w:sz w:val="24"/>
                <w:szCs w:val="24"/>
              </w:rPr>
            </w:pPr>
            <w:r w:rsidRPr="00A33701">
              <w:rPr>
                <w:b/>
                <w:sz w:val="24"/>
                <w:szCs w:val="24"/>
              </w:rPr>
              <w:t xml:space="preserve">TOTAL </w:t>
            </w:r>
          </w:p>
        </w:tc>
      </w:tr>
      <w:tr w:rsidR="00FB5E82" w:rsidRPr="004E46AE">
        <w:trPr>
          <w:trHeight w:val="257"/>
        </w:trPr>
        <w:tc>
          <w:tcPr>
            <w:tcW w:w="2251" w:type="dxa"/>
            <w:tcBorders>
              <w:top w:val="single" w:sz="4" w:space="0" w:color="000000"/>
              <w:left w:val="single" w:sz="4" w:space="0" w:color="000000"/>
              <w:bottom w:val="single" w:sz="4" w:space="0" w:color="000000"/>
              <w:right w:val="single" w:sz="4" w:space="0" w:color="000000"/>
            </w:tcBorders>
          </w:tcPr>
          <w:p w:rsidR="00FB5E82" w:rsidRPr="00A33701" w:rsidRDefault="00862BDF" w:rsidP="00005436">
            <w:pPr>
              <w:spacing w:after="0" w:line="259" w:lineRule="auto"/>
              <w:ind w:left="0" w:right="1" w:firstLine="0"/>
              <w:rPr>
                <w:sz w:val="24"/>
                <w:szCs w:val="24"/>
              </w:rPr>
            </w:pPr>
            <w:r w:rsidRPr="00A33701">
              <w:rPr>
                <w:sz w:val="24"/>
                <w:szCs w:val="24"/>
              </w:rPr>
              <w:t xml:space="preserve">Administrativos </w:t>
            </w:r>
          </w:p>
        </w:tc>
        <w:tc>
          <w:tcPr>
            <w:tcW w:w="2194" w:type="dxa"/>
            <w:tcBorders>
              <w:top w:val="single" w:sz="4" w:space="0" w:color="000000"/>
              <w:left w:val="single" w:sz="4" w:space="0" w:color="000000"/>
              <w:bottom w:val="single" w:sz="4" w:space="0" w:color="000000"/>
              <w:right w:val="single" w:sz="4" w:space="0" w:color="000000"/>
            </w:tcBorders>
          </w:tcPr>
          <w:p w:rsidR="00FB5E82" w:rsidRPr="00A33701" w:rsidRDefault="0016411A" w:rsidP="00005436">
            <w:pPr>
              <w:spacing w:after="0" w:line="259" w:lineRule="auto"/>
              <w:ind w:left="0" w:right="1" w:firstLine="0"/>
              <w:rPr>
                <w:sz w:val="24"/>
                <w:szCs w:val="24"/>
              </w:rPr>
            </w:pPr>
            <w:r>
              <w:rPr>
                <w:sz w:val="24"/>
                <w:szCs w:val="24"/>
              </w:rPr>
              <w:t>3</w:t>
            </w:r>
          </w:p>
        </w:tc>
        <w:tc>
          <w:tcPr>
            <w:tcW w:w="2201" w:type="dxa"/>
            <w:tcBorders>
              <w:top w:val="single" w:sz="4" w:space="0" w:color="000000"/>
              <w:left w:val="single" w:sz="4" w:space="0" w:color="000000"/>
              <w:bottom w:val="single" w:sz="4" w:space="0" w:color="000000"/>
              <w:right w:val="single" w:sz="4" w:space="0" w:color="000000"/>
            </w:tcBorders>
          </w:tcPr>
          <w:p w:rsidR="00FB5E82" w:rsidRPr="00A33701" w:rsidRDefault="0016411A" w:rsidP="00005436">
            <w:pPr>
              <w:spacing w:after="0" w:line="259" w:lineRule="auto"/>
              <w:ind w:left="2" w:right="0" w:firstLine="0"/>
              <w:rPr>
                <w:sz w:val="24"/>
                <w:szCs w:val="24"/>
              </w:rPr>
            </w:pPr>
            <w:r>
              <w:rPr>
                <w:sz w:val="24"/>
                <w:szCs w:val="24"/>
              </w:rPr>
              <w:t>1</w:t>
            </w:r>
          </w:p>
        </w:tc>
        <w:tc>
          <w:tcPr>
            <w:tcW w:w="2170" w:type="dxa"/>
            <w:tcBorders>
              <w:top w:val="single" w:sz="4" w:space="0" w:color="000000"/>
              <w:left w:val="single" w:sz="4" w:space="0" w:color="000000"/>
              <w:bottom w:val="single" w:sz="4" w:space="0" w:color="000000"/>
              <w:right w:val="single" w:sz="4" w:space="0" w:color="000000"/>
            </w:tcBorders>
          </w:tcPr>
          <w:p w:rsidR="00FB5E82" w:rsidRPr="00A33701" w:rsidRDefault="0016411A" w:rsidP="00005436">
            <w:pPr>
              <w:spacing w:after="0" w:line="259" w:lineRule="auto"/>
              <w:ind w:left="0" w:right="1" w:firstLine="0"/>
              <w:rPr>
                <w:sz w:val="24"/>
                <w:szCs w:val="24"/>
              </w:rPr>
            </w:pPr>
            <w:r>
              <w:rPr>
                <w:sz w:val="24"/>
                <w:szCs w:val="24"/>
              </w:rPr>
              <w:t>4</w:t>
            </w:r>
          </w:p>
        </w:tc>
      </w:tr>
      <w:tr w:rsidR="00FB5E82" w:rsidRPr="004E46AE">
        <w:trPr>
          <w:trHeight w:val="256"/>
        </w:trPr>
        <w:tc>
          <w:tcPr>
            <w:tcW w:w="2251" w:type="dxa"/>
            <w:tcBorders>
              <w:top w:val="single" w:sz="4" w:space="0" w:color="000000"/>
              <w:left w:val="single" w:sz="4" w:space="0" w:color="000000"/>
              <w:bottom w:val="single" w:sz="3" w:space="0" w:color="000000"/>
              <w:right w:val="single" w:sz="4" w:space="0" w:color="000000"/>
            </w:tcBorders>
          </w:tcPr>
          <w:p w:rsidR="00FB5E82" w:rsidRPr="00A33701" w:rsidRDefault="00862BDF" w:rsidP="00005436">
            <w:pPr>
              <w:spacing w:after="0" w:line="259" w:lineRule="auto"/>
              <w:ind w:left="2" w:right="0" w:firstLine="0"/>
              <w:rPr>
                <w:sz w:val="24"/>
                <w:szCs w:val="24"/>
              </w:rPr>
            </w:pPr>
            <w:r w:rsidRPr="00A33701">
              <w:rPr>
                <w:sz w:val="24"/>
                <w:szCs w:val="24"/>
              </w:rPr>
              <w:t>Operativos</w:t>
            </w:r>
          </w:p>
        </w:tc>
        <w:tc>
          <w:tcPr>
            <w:tcW w:w="2194" w:type="dxa"/>
            <w:tcBorders>
              <w:top w:val="single" w:sz="4" w:space="0" w:color="000000"/>
              <w:left w:val="single" w:sz="4" w:space="0" w:color="000000"/>
              <w:bottom w:val="single" w:sz="3" w:space="0" w:color="000000"/>
              <w:right w:val="single" w:sz="4" w:space="0" w:color="000000"/>
            </w:tcBorders>
          </w:tcPr>
          <w:p w:rsidR="00FB5E82" w:rsidRPr="00A33701" w:rsidRDefault="0016411A" w:rsidP="00005436">
            <w:pPr>
              <w:spacing w:after="0" w:line="259" w:lineRule="auto"/>
              <w:ind w:left="0" w:right="3" w:firstLine="0"/>
              <w:rPr>
                <w:sz w:val="24"/>
                <w:szCs w:val="24"/>
              </w:rPr>
            </w:pPr>
            <w:r>
              <w:rPr>
                <w:sz w:val="24"/>
                <w:szCs w:val="24"/>
              </w:rPr>
              <w:t>14</w:t>
            </w:r>
          </w:p>
        </w:tc>
        <w:tc>
          <w:tcPr>
            <w:tcW w:w="2201" w:type="dxa"/>
            <w:tcBorders>
              <w:top w:val="single" w:sz="4" w:space="0" w:color="000000"/>
              <w:left w:val="single" w:sz="4" w:space="0" w:color="000000"/>
              <w:bottom w:val="single" w:sz="3" w:space="0" w:color="000000"/>
              <w:right w:val="single" w:sz="4" w:space="0" w:color="000000"/>
            </w:tcBorders>
          </w:tcPr>
          <w:p w:rsidR="00FB5E82" w:rsidRPr="00A33701" w:rsidRDefault="0016411A" w:rsidP="00005436">
            <w:pPr>
              <w:spacing w:after="0" w:line="259" w:lineRule="auto"/>
              <w:ind w:left="2" w:right="0" w:firstLine="0"/>
              <w:rPr>
                <w:sz w:val="24"/>
                <w:szCs w:val="24"/>
              </w:rPr>
            </w:pPr>
            <w:r>
              <w:rPr>
                <w:sz w:val="24"/>
                <w:szCs w:val="24"/>
              </w:rPr>
              <w:t>0</w:t>
            </w:r>
          </w:p>
        </w:tc>
        <w:tc>
          <w:tcPr>
            <w:tcW w:w="2170" w:type="dxa"/>
            <w:tcBorders>
              <w:top w:val="single" w:sz="4" w:space="0" w:color="000000"/>
              <w:left w:val="single" w:sz="4" w:space="0" w:color="000000"/>
              <w:bottom w:val="single" w:sz="3" w:space="0" w:color="000000"/>
              <w:right w:val="single" w:sz="4" w:space="0" w:color="000000"/>
            </w:tcBorders>
          </w:tcPr>
          <w:p w:rsidR="00FB5E82" w:rsidRPr="00A33701" w:rsidRDefault="0016411A" w:rsidP="00005436">
            <w:pPr>
              <w:spacing w:after="0" w:line="259" w:lineRule="auto"/>
              <w:ind w:left="0" w:right="3" w:firstLine="0"/>
              <w:rPr>
                <w:sz w:val="24"/>
                <w:szCs w:val="24"/>
              </w:rPr>
            </w:pPr>
            <w:r>
              <w:rPr>
                <w:sz w:val="24"/>
                <w:szCs w:val="24"/>
              </w:rPr>
              <w:t>14</w:t>
            </w:r>
          </w:p>
        </w:tc>
      </w:tr>
      <w:tr w:rsidR="00FB5E82" w:rsidRPr="004E46AE">
        <w:trPr>
          <w:trHeight w:val="258"/>
        </w:trPr>
        <w:tc>
          <w:tcPr>
            <w:tcW w:w="2251" w:type="dxa"/>
            <w:tcBorders>
              <w:top w:val="single" w:sz="3" w:space="0" w:color="000000"/>
              <w:left w:val="single" w:sz="4" w:space="0" w:color="000000"/>
              <w:bottom w:val="single" w:sz="4" w:space="0" w:color="000000"/>
              <w:right w:val="single" w:sz="4" w:space="0" w:color="000000"/>
            </w:tcBorders>
          </w:tcPr>
          <w:p w:rsidR="00FB5E82" w:rsidRPr="00A33701" w:rsidRDefault="00862BDF" w:rsidP="00005436">
            <w:pPr>
              <w:spacing w:after="0" w:line="259" w:lineRule="auto"/>
              <w:ind w:left="2" w:right="0" w:firstLine="0"/>
              <w:rPr>
                <w:sz w:val="24"/>
                <w:szCs w:val="24"/>
              </w:rPr>
            </w:pPr>
            <w:r w:rsidRPr="00A33701">
              <w:rPr>
                <w:sz w:val="24"/>
                <w:szCs w:val="24"/>
              </w:rPr>
              <w:t xml:space="preserve">TOTAL </w:t>
            </w:r>
          </w:p>
        </w:tc>
        <w:tc>
          <w:tcPr>
            <w:tcW w:w="2194" w:type="dxa"/>
            <w:tcBorders>
              <w:top w:val="single" w:sz="3" w:space="0" w:color="000000"/>
              <w:left w:val="single" w:sz="4" w:space="0" w:color="000000"/>
              <w:bottom w:val="single" w:sz="4" w:space="0" w:color="000000"/>
              <w:right w:val="single" w:sz="4" w:space="0" w:color="000000"/>
            </w:tcBorders>
          </w:tcPr>
          <w:p w:rsidR="00FB5E82" w:rsidRPr="00A33701" w:rsidRDefault="0016411A" w:rsidP="00005436">
            <w:pPr>
              <w:spacing w:after="0" w:line="259" w:lineRule="auto"/>
              <w:ind w:left="0" w:right="3" w:firstLine="0"/>
              <w:rPr>
                <w:sz w:val="24"/>
                <w:szCs w:val="24"/>
              </w:rPr>
            </w:pPr>
            <w:r>
              <w:rPr>
                <w:sz w:val="24"/>
                <w:szCs w:val="24"/>
              </w:rPr>
              <w:t>17</w:t>
            </w:r>
          </w:p>
        </w:tc>
        <w:tc>
          <w:tcPr>
            <w:tcW w:w="2201" w:type="dxa"/>
            <w:tcBorders>
              <w:top w:val="single" w:sz="3" w:space="0" w:color="000000"/>
              <w:left w:val="single" w:sz="4" w:space="0" w:color="000000"/>
              <w:bottom w:val="single" w:sz="4" w:space="0" w:color="000000"/>
              <w:right w:val="single" w:sz="4" w:space="0" w:color="000000"/>
            </w:tcBorders>
          </w:tcPr>
          <w:p w:rsidR="00FB5E82" w:rsidRPr="00A33701" w:rsidRDefault="0016411A" w:rsidP="00005436">
            <w:pPr>
              <w:spacing w:after="0" w:line="259" w:lineRule="auto"/>
              <w:ind w:left="2" w:right="0" w:firstLine="0"/>
              <w:rPr>
                <w:sz w:val="24"/>
                <w:szCs w:val="24"/>
              </w:rPr>
            </w:pPr>
            <w:r>
              <w:rPr>
                <w:sz w:val="24"/>
                <w:szCs w:val="24"/>
              </w:rPr>
              <w:t>1</w:t>
            </w:r>
          </w:p>
        </w:tc>
        <w:tc>
          <w:tcPr>
            <w:tcW w:w="2170" w:type="dxa"/>
            <w:tcBorders>
              <w:top w:val="single" w:sz="3" w:space="0" w:color="000000"/>
              <w:left w:val="single" w:sz="4" w:space="0" w:color="000000"/>
              <w:bottom w:val="single" w:sz="4" w:space="0" w:color="000000"/>
              <w:right w:val="single" w:sz="4" w:space="0" w:color="000000"/>
            </w:tcBorders>
          </w:tcPr>
          <w:p w:rsidR="00FB5E82" w:rsidRPr="00A33701" w:rsidRDefault="0016411A" w:rsidP="00005436">
            <w:pPr>
              <w:spacing w:after="0" w:line="259" w:lineRule="auto"/>
              <w:ind w:left="0" w:right="3" w:firstLine="0"/>
              <w:rPr>
                <w:sz w:val="24"/>
                <w:szCs w:val="24"/>
              </w:rPr>
            </w:pPr>
            <w:r>
              <w:rPr>
                <w:sz w:val="24"/>
                <w:szCs w:val="24"/>
              </w:rPr>
              <w:t>18</w:t>
            </w:r>
          </w:p>
        </w:tc>
      </w:tr>
    </w:tbl>
    <w:p w:rsidR="00B13704" w:rsidRPr="004E46AE" w:rsidRDefault="00B13704" w:rsidP="00005436">
      <w:pPr>
        <w:spacing w:after="0" w:line="259" w:lineRule="auto"/>
        <w:ind w:right="0"/>
        <w:rPr>
          <w:sz w:val="24"/>
          <w:szCs w:val="24"/>
        </w:rPr>
      </w:pPr>
    </w:p>
    <w:p w:rsidR="00FB5E82" w:rsidRPr="004E46AE" w:rsidRDefault="00F33F01" w:rsidP="00BA1179">
      <w:pPr>
        <w:pStyle w:val="Ttulo1"/>
      </w:pPr>
      <w:bookmarkStart w:id="18" w:name="_Toc54286776"/>
      <w:r>
        <w:t>9</w:t>
      </w:r>
      <w:r w:rsidRPr="004E46AE">
        <w:t>.2.1 MATERIA PRIMA</w:t>
      </w:r>
      <w:bookmarkEnd w:id="18"/>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05436">
      <w:pPr>
        <w:pStyle w:val="Ttulo2"/>
        <w:ind w:left="345" w:right="0"/>
        <w:jc w:val="both"/>
        <w:rPr>
          <w:sz w:val="24"/>
          <w:szCs w:val="24"/>
        </w:rPr>
      </w:pPr>
      <w:bookmarkStart w:id="19" w:name="_Toc54286777"/>
      <w:r w:rsidRPr="004E46AE">
        <w:rPr>
          <w:sz w:val="24"/>
          <w:szCs w:val="24"/>
        </w:rPr>
        <w:t>Operativo</w:t>
      </w:r>
      <w:bookmarkEnd w:id="19"/>
      <w:r w:rsidRPr="004E46AE">
        <w:rPr>
          <w:sz w:val="24"/>
          <w:szCs w:val="24"/>
        </w:rPr>
        <w:t xml:space="preserve"> </w:t>
      </w:r>
    </w:p>
    <w:p w:rsidR="00F33F01" w:rsidRDefault="00862BDF" w:rsidP="00005436">
      <w:pPr>
        <w:numPr>
          <w:ilvl w:val="0"/>
          <w:numId w:val="3"/>
        </w:numPr>
        <w:ind w:right="502" w:hanging="338"/>
        <w:rPr>
          <w:sz w:val="24"/>
          <w:szCs w:val="24"/>
        </w:rPr>
      </w:pPr>
      <w:r w:rsidRPr="004E46AE">
        <w:rPr>
          <w:sz w:val="24"/>
          <w:szCs w:val="24"/>
        </w:rPr>
        <w:t xml:space="preserve">Cemento </w:t>
      </w:r>
      <w:r w:rsidRPr="004E46AE">
        <w:rPr>
          <w:sz w:val="24"/>
          <w:szCs w:val="24"/>
        </w:rPr>
        <w:tab/>
      </w:r>
    </w:p>
    <w:p w:rsidR="00FB5E82" w:rsidRPr="004E46AE" w:rsidRDefault="00862BDF" w:rsidP="00005436">
      <w:pPr>
        <w:numPr>
          <w:ilvl w:val="0"/>
          <w:numId w:val="3"/>
        </w:numPr>
        <w:ind w:right="502" w:hanging="338"/>
        <w:rPr>
          <w:sz w:val="24"/>
          <w:szCs w:val="24"/>
        </w:rPr>
      </w:pPr>
      <w:r w:rsidRPr="004E46AE">
        <w:rPr>
          <w:sz w:val="24"/>
          <w:szCs w:val="24"/>
        </w:rPr>
        <w:t xml:space="preserve">Arena </w:t>
      </w:r>
    </w:p>
    <w:p w:rsidR="00FB5E82" w:rsidRPr="004E46AE" w:rsidRDefault="00862BDF" w:rsidP="00005436">
      <w:pPr>
        <w:numPr>
          <w:ilvl w:val="0"/>
          <w:numId w:val="3"/>
        </w:numPr>
        <w:ind w:right="502" w:hanging="338"/>
        <w:rPr>
          <w:sz w:val="24"/>
          <w:szCs w:val="24"/>
        </w:rPr>
      </w:pPr>
      <w:r w:rsidRPr="004E46AE">
        <w:rPr>
          <w:sz w:val="24"/>
          <w:szCs w:val="24"/>
        </w:rPr>
        <w:t xml:space="preserve">Triturado </w:t>
      </w:r>
    </w:p>
    <w:p w:rsidR="00FB5E82" w:rsidRPr="004E46AE" w:rsidRDefault="00862BDF" w:rsidP="00005436">
      <w:pPr>
        <w:numPr>
          <w:ilvl w:val="0"/>
          <w:numId w:val="3"/>
        </w:numPr>
        <w:ind w:right="502" w:hanging="338"/>
        <w:rPr>
          <w:sz w:val="24"/>
          <w:szCs w:val="24"/>
        </w:rPr>
      </w:pPr>
      <w:r w:rsidRPr="004E46AE">
        <w:rPr>
          <w:sz w:val="24"/>
          <w:szCs w:val="24"/>
        </w:rPr>
        <w:t xml:space="preserve">Tubería de concreto </w:t>
      </w:r>
    </w:p>
    <w:p w:rsidR="00FB5E82" w:rsidRPr="004E46AE" w:rsidRDefault="00862BDF" w:rsidP="00005436">
      <w:pPr>
        <w:numPr>
          <w:ilvl w:val="0"/>
          <w:numId w:val="3"/>
        </w:numPr>
        <w:ind w:right="502" w:hanging="338"/>
        <w:rPr>
          <w:sz w:val="24"/>
          <w:szCs w:val="24"/>
        </w:rPr>
      </w:pPr>
      <w:r w:rsidRPr="004E46AE">
        <w:rPr>
          <w:sz w:val="24"/>
          <w:szCs w:val="24"/>
        </w:rPr>
        <w:lastRenderedPageBreak/>
        <w:t xml:space="preserve">Tubería de </w:t>
      </w:r>
      <w:proofErr w:type="spellStart"/>
      <w:r w:rsidRPr="004E46AE">
        <w:rPr>
          <w:sz w:val="24"/>
          <w:szCs w:val="24"/>
        </w:rPr>
        <w:t>pvc</w:t>
      </w:r>
      <w:proofErr w:type="spellEnd"/>
      <w:r w:rsidRPr="004E46AE">
        <w:rPr>
          <w:sz w:val="24"/>
          <w:szCs w:val="24"/>
        </w:rPr>
        <w:t xml:space="preserve"> </w:t>
      </w:r>
    </w:p>
    <w:p w:rsidR="00FB5E82" w:rsidRPr="004E46AE" w:rsidRDefault="00862BDF" w:rsidP="00005436">
      <w:pPr>
        <w:numPr>
          <w:ilvl w:val="0"/>
          <w:numId w:val="3"/>
        </w:numPr>
        <w:ind w:right="502" w:hanging="338"/>
        <w:rPr>
          <w:sz w:val="24"/>
          <w:szCs w:val="24"/>
        </w:rPr>
      </w:pPr>
      <w:r w:rsidRPr="004E46AE">
        <w:rPr>
          <w:sz w:val="24"/>
          <w:szCs w:val="24"/>
        </w:rPr>
        <w:t xml:space="preserve">Galvanizado </w:t>
      </w:r>
    </w:p>
    <w:p w:rsidR="00FB5E82" w:rsidRPr="004E46AE" w:rsidRDefault="00862BDF" w:rsidP="00005436">
      <w:pPr>
        <w:numPr>
          <w:ilvl w:val="0"/>
          <w:numId w:val="3"/>
        </w:numPr>
        <w:ind w:right="502" w:hanging="338"/>
        <w:rPr>
          <w:sz w:val="24"/>
          <w:szCs w:val="24"/>
        </w:rPr>
      </w:pPr>
      <w:r w:rsidRPr="004E46AE">
        <w:rPr>
          <w:sz w:val="24"/>
          <w:szCs w:val="24"/>
        </w:rPr>
        <w:t xml:space="preserve">Estructura metálicas </w:t>
      </w:r>
    </w:p>
    <w:p w:rsidR="00FB5E82" w:rsidRPr="004E46AE" w:rsidRDefault="00862BDF" w:rsidP="00005436">
      <w:pPr>
        <w:numPr>
          <w:ilvl w:val="0"/>
          <w:numId w:val="3"/>
        </w:numPr>
        <w:ind w:right="502" w:hanging="338"/>
        <w:rPr>
          <w:sz w:val="24"/>
          <w:szCs w:val="24"/>
        </w:rPr>
      </w:pPr>
      <w:proofErr w:type="spellStart"/>
      <w:r w:rsidRPr="004E46AE">
        <w:rPr>
          <w:sz w:val="24"/>
          <w:szCs w:val="24"/>
        </w:rPr>
        <w:t>Acpm</w:t>
      </w:r>
      <w:proofErr w:type="spellEnd"/>
      <w:r w:rsidRPr="004E46AE">
        <w:rPr>
          <w:sz w:val="24"/>
          <w:szCs w:val="24"/>
        </w:rPr>
        <w:t xml:space="preserve"> </w:t>
      </w:r>
    </w:p>
    <w:p w:rsidR="00FB5E82" w:rsidRPr="004E46AE" w:rsidRDefault="00862BDF" w:rsidP="00005436">
      <w:pPr>
        <w:numPr>
          <w:ilvl w:val="0"/>
          <w:numId w:val="3"/>
        </w:numPr>
        <w:ind w:right="502" w:hanging="338"/>
        <w:rPr>
          <w:sz w:val="24"/>
          <w:szCs w:val="24"/>
        </w:rPr>
      </w:pPr>
      <w:r w:rsidRPr="004E46AE">
        <w:rPr>
          <w:sz w:val="24"/>
          <w:szCs w:val="24"/>
        </w:rPr>
        <w:t xml:space="preserve">Pinturas </w:t>
      </w:r>
    </w:p>
    <w:p w:rsidR="00FB5E82" w:rsidRPr="004E46AE" w:rsidRDefault="00862BDF" w:rsidP="00005436">
      <w:pPr>
        <w:numPr>
          <w:ilvl w:val="0"/>
          <w:numId w:val="3"/>
        </w:numPr>
        <w:ind w:right="502" w:hanging="338"/>
        <w:rPr>
          <w:sz w:val="24"/>
          <w:szCs w:val="24"/>
        </w:rPr>
      </w:pPr>
      <w:r w:rsidRPr="004E46AE">
        <w:rPr>
          <w:sz w:val="24"/>
          <w:szCs w:val="24"/>
        </w:rPr>
        <w:t xml:space="preserve">Cables </w:t>
      </w:r>
    </w:p>
    <w:p w:rsidR="00FB5E82" w:rsidRPr="004E46AE" w:rsidRDefault="00862BDF" w:rsidP="00005436">
      <w:pPr>
        <w:numPr>
          <w:ilvl w:val="0"/>
          <w:numId w:val="3"/>
        </w:numPr>
        <w:ind w:right="502" w:hanging="338"/>
        <w:rPr>
          <w:sz w:val="24"/>
          <w:szCs w:val="24"/>
        </w:rPr>
      </w:pPr>
      <w:r w:rsidRPr="004E46AE">
        <w:rPr>
          <w:sz w:val="24"/>
          <w:szCs w:val="24"/>
        </w:rPr>
        <w:t xml:space="preserve">Piedras </w:t>
      </w:r>
    </w:p>
    <w:p w:rsidR="00FB5E82" w:rsidRPr="004E46AE" w:rsidRDefault="00862BDF" w:rsidP="00005436">
      <w:pPr>
        <w:numPr>
          <w:ilvl w:val="0"/>
          <w:numId w:val="3"/>
        </w:numPr>
        <w:ind w:right="502" w:hanging="338"/>
        <w:rPr>
          <w:sz w:val="24"/>
          <w:szCs w:val="24"/>
        </w:rPr>
      </w:pPr>
      <w:r w:rsidRPr="004E46AE">
        <w:rPr>
          <w:sz w:val="24"/>
          <w:szCs w:val="24"/>
        </w:rPr>
        <w:t xml:space="preserve">Madera </w:t>
      </w:r>
    </w:p>
    <w:p w:rsidR="00FB5E82" w:rsidRPr="004E46AE" w:rsidRDefault="00862BDF" w:rsidP="00005436">
      <w:pPr>
        <w:numPr>
          <w:ilvl w:val="0"/>
          <w:numId w:val="3"/>
        </w:numPr>
        <w:ind w:right="502" w:hanging="338"/>
        <w:rPr>
          <w:sz w:val="24"/>
          <w:szCs w:val="24"/>
        </w:rPr>
      </w:pPr>
      <w:r w:rsidRPr="004E46AE">
        <w:rPr>
          <w:sz w:val="24"/>
          <w:szCs w:val="24"/>
        </w:rPr>
        <w:t xml:space="preserve">Clavos </w:t>
      </w:r>
    </w:p>
    <w:p w:rsidR="00FB5E82" w:rsidRPr="004E46AE" w:rsidRDefault="00862BDF" w:rsidP="00005436">
      <w:pPr>
        <w:numPr>
          <w:ilvl w:val="0"/>
          <w:numId w:val="3"/>
        </w:numPr>
        <w:ind w:right="502" w:hanging="338"/>
        <w:rPr>
          <w:sz w:val="24"/>
          <w:szCs w:val="24"/>
        </w:rPr>
      </w:pPr>
      <w:r w:rsidRPr="004E46AE">
        <w:rPr>
          <w:sz w:val="24"/>
          <w:szCs w:val="24"/>
        </w:rPr>
        <w:t xml:space="preserve">Bolsas plásticas </w:t>
      </w:r>
    </w:p>
    <w:p w:rsidR="00631B41" w:rsidRPr="004E46AE" w:rsidRDefault="00631B41" w:rsidP="00005436">
      <w:pPr>
        <w:numPr>
          <w:ilvl w:val="0"/>
          <w:numId w:val="3"/>
        </w:numPr>
        <w:ind w:right="502" w:hanging="338"/>
        <w:rPr>
          <w:sz w:val="24"/>
          <w:szCs w:val="24"/>
        </w:rPr>
      </w:pPr>
      <w:r w:rsidRPr="004E46AE">
        <w:rPr>
          <w:sz w:val="24"/>
          <w:szCs w:val="24"/>
        </w:rPr>
        <w:t xml:space="preserve">Acero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05436">
      <w:pPr>
        <w:pStyle w:val="Ttulo2"/>
        <w:ind w:left="345" w:right="0"/>
        <w:jc w:val="both"/>
        <w:rPr>
          <w:sz w:val="24"/>
          <w:szCs w:val="24"/>
        </w:rPr>
      </w:pPr>
      <w:bookmarkStart w:id="20" w:name="_Toc54286778"/>
      <w:r w:rsidRPr="004E46AE">
        <w:rPr>
          <w:sz w:val="24"/>
          <w:szCs w:val="24"/>
        </w:rPr>
        <w:t>Administrativo</w:t>
      </w:r>
      <w:bookmarkEnd w:id="20"/>
      <w:r w:rsidRPr="004E46AE">
        <w:rPr>
          <w:sz w:val="24"/>
          <w:szCs w:val="24"/>
        </w:rPr>
        <w:t xml:space="preserve"> </w:t>
      </w:r>
    </w:p>
    <w:p w:rsidR="00FB5E82" w:rsidRPr="004E46AE" w:rsidRDefault="00862BDF" w:rsidP="00005436">
      <w:pPr>
        <w:numPr>
          <w:ilvl w:val="0"/>
          <w:numId w:val="4"/>
        </w:numPr>
        <w:ind w:right="502" w:hanging="338"/>
        <w:rPr>
          <w:sz w:val="24"/>
          <w:szCs w:val="24"/>
        </w:rPr>
      </w:pPr>
      <w:r w:rsidRPr="004E46AE">
        <w:rPr>
          <w:sz w:val="24"/>
          <w:szCs w:val="24"/>
        </w:rPr>
        <w:t xml:space="preserve">Papelería e insumos de oficina. </w:t>
      </w:r>
    </w:p>
    <w:p w:rsidR="00FB5E82" w:rsidRPr="004E46AE" w:rsidRDefault="00862BDF" w:rsidP="00005436">
      <w:pPr>
        <w:numPr>
          <w:ilvl w:val="0"/>
          <w:numId w:val="4"/>
        </w:numPr>
        <w:ind w:right="502" w:hanging="338"/>
        <w:rPr>
          <w:sz w:val="24"/>
          <w:szCs w:val="24"/>
        </w:rPr>
      </w:pPr>
      <w:r w:rsidRPr="004E46AE">
        <w:rPr>
          <w:sz w:val="24"/>
          <w:szCs w:val="24"/>
        </w:rPr>
        <w:t xml:space="preserve">Productos de aseo. </w:t>
      </w:r>
    </w:p>
    <w:p w:rsidR="00B2104A" w:rsidRPr="004E46AE" w:rsidRDefault="00B2104A" w:rsidP="00005436">
      <w:pPr>
        <w:numPr>
          <w:ilvl w:val="0"/>
          <w:numId w:val="4"/>
        </w:numPr>
        <w:ind w:right="502" w:hanging="338"/>
        <w:rPr>
          <w:sz w:val="24"/>
          <w:szCs w:val="24"/>
        </w:rPr>
      </w:pPr>
      <w:r w:rsidRPr="004E46AE">
        <w:rPr>
          <w:sz w:val="24"/>
          <w:szCs w:val="24"/>
        </w:rPr>
        <w:t xml:space="preserve">Computador </w:t>
      </w:r>
    </w:p>
    <w:p w:rsidR="00B2104A" w:rsidRPr="004E46AE" w:rsidRDefault="00B2104A" w:rsidP="00005436">
      <w:pPr>
        <w:numPr>
          <w:ilvl w:val="0"/>
          <w:numId w:val="4"/>
        </w:numPr>
        <w:ind w:right="502" w:hanging="338"/>
        <w:rPr>
          <w:sz w:val="24"/>
          <w:szCs w:val="24"/>
        </w:rPr>
      </w:pPr>
      <w:r w:rsidRPr="004E46AE">
        <w:rPr>
          <w:sz w:val="24"/>
          <w:szCs w:val="24"/>
        </w:rPr>
        <w:t xml:space="preserve">Impresora de tinta </w:t>
      </w:r>
    </w:p>
    <w:p w:rsidR="00B2104A" w:rsidRPr="004E46AE" w:rsidRDefault="00B2104A" w:rsidP="00005436">
      <w:pPr>
        <w:numPr>
          <w:ilvl w:val="0"/>
          <w:numId w:val="4"/>
        </w:numPr>
        <w:ind w:right="502" w:hanging="338"/>
        <w:rPr>
          <w:sz w:val="24"/>
          <w:szCs w:val="24"/>
        </w:rPr>
      </w:pPr>
      <w:r w:rsidRPr="004E46AE">
        <w:rPr>
          <w:sz w:val="24"/>
          <w:szCs w:val="24"/>
        </w:rPr>
        <w:t xml:space="preserve">AZ </w:t>
      </w:r>
    </w:p>
    <w:p w:rsidR="00C70F69" w:rsidRPr="004E46AE" w:rsidRDefault="00C70F69" w:rsidP="00BD570B">
      <w:pPr>
        <w:ind w:left="0" w:right="502" w:firstLine="0"/>
        <w:rPr>
          <w:sz w:val="24"/>
          <w:szCs w:val="24"/>
        </w:rPr>
      </w:pPr>
    </w:p>
    <w:p w:rsidR="00FB5E82" w:rsidRPr="00A33701" w:rsidRDefault="00862BDF" w:rsidP="00276B57">
      <w:pPr>
        <w:spacing w:after="0" w:line="259" w:lineRule="auto"/>
        <w:ind w:left="350" w:right="0" w:firstLine="0"/>
        <w:rPr>
          <w:b/>
          <w:sz w:val="24"/>
          <w:szCs w:val="24"/>
        </w:rPr>
      </w:pPr>
      <w:r w:rsidRPr="004E46AE">
        <w:rPr>
          <w:sz w:val="24"/>
          <w:szCs w:val="24"/>
        </w:rPr>
        <w:t xml:space="preserve"> </w:t>
      </w:r>
      <w:r w:rsidRPr="00A33701">
        <w:rPr>
          <w:b/>
          <w:sz w:val="24"/>
          <w:szCs w:val="24"/>
        </w:rPr>
        <w:t xml:space="preserve">Equipos y herramientas </w:t>
      </w:r>
    </w:p>
    <w:p w:rsidR="00FB5E82" w:rsidRPr="004E46AE" w:rsidRDefault="00862BDF" w:rsidP="00005436">
      <w:pPr>
        <w:numPr>
          <w:ilvl w:val="0"/>
          <w:numId w:val="5"/>
        </w:numPr>
        <w:ind w:right="502" w:hanging="338"/>
        <w:rPr>
          <w:sz w:val="24"/>
          <w:szCs w:val="24"/>
        </w:rPr>
      </w:pPr>
      <w:proofErr w:type="spellStart"/>
      <w:r w:rsidRPr="004E46AE">
        <w:rPr>
          <w:sz w:val="24"/>
          <w:szCs w:val="24"/>
        </w:rPr>
        <w:t>Concretadora</w:t>
      </w:r>
      <w:proofErr w:type="spellEnd"/>
      <w:r w:rsidRPr="004E46AE">
        <w:rPr>
          <w:sz w:val="24"/>
          <w:szCs w:val="24"/>
        </w:rPr>
        <w:t xml:space="preserve"> </w:t>
      </w:r>
    </w:p>
    <w:p w:rsidR="00FB5E82" w:rsidRPr="004E46AE" w:rsidRDefault="00862BDF" w:rsidP="00005436">
      <w:pPr>
        <w:numPr>
          <w:ilvl w:val="0"/>
          <w:numId w:val="5"/>
        </w:numPr>
        <w:ind w:right="502" w:hanging="338"/>
        <w:rPr>
          <w:sz w:val="24"/>
          <w:szCs w:val="24"/>
        </w:rPr>
      </w:pPr>
      <w:r w:rsidRPr="004E46AE">
        <w:rPr>
          <w:sz w:val="24"/>
          <w:szCs w:val="24"/>
        </w:rPr>
        <w:t xml:space="preserve">Palas </w:t>
      </w:r>
    </w:p>
    <w:p w:rsidR="00FB5E82" w:rsidRPr="004E46AE" w:rsidRDefault="00862BDF" w:rsidP="00005436">
      <w:pPr>
        <w:numPr>
          <w:ilvl w:val="0"/>
          <w:numId w:val="5"/>
        </w:numPr>
        <w:ind w:right="502" w:hanging="338"/>
        <w:rPr>
          <w:sz w:val="24"/>
          <w:szCs w:val="24"/>
        </w:rPr>
      </w:pPr>
      <w:proofErr w:type="spellStart"/>
      <w:r w:rsidRPr="004E46AE">
        <w:rPr>
          <w:sz w:val="24"/>
          <w:szCs w:val="24"/>
        </w:rPr>
        <w:t>Vibrocompactador</w:t>
      </w:r>
      <w:proofErr w:type="spellEnd"/>
      <w:r w:rsidRPr="004E46AE">
        <w:rPr>
          <w:sz w:val="24"/>
          <w:szCs w:val="24"/>
        </w:rPr>
        <w:t xml:space="preserve"> </w:t>
      </w:r>
    </w:p>
    <w:p w:rsidR="00FB5E82" w:rsidRPr="004E46AE" w:rsidRDefault="00862BDF" w:rsidP="00005436">
      <w:pPr>
        <w:numPr>
          <w:ilvl w:val="0"/>
          <w:numId w:val="5"/>
        </w:numPr>
        <w:ind w:right="502" w:hanging="338"/>
        <w:rPr>
          <w:sz w:val="24"/>
          <w:szCs w:val="24"/>
        </w:rPr>
      </w:pPr>
      <w:r w:rsidRPr="004E46AE">
        <w:rPr>
          <w:sz w:val="24"/>
          <w:szCs w:val="24"/>
        </w:rPr>
        <w:t xml:space="preserve">Taladro eléctrico </w:t>
      </w:r>
    </w:p>
    <w:p w:rsidR="00FB5E82" w:rsidRPr="004E46AE" w:rsidRDefault="00862BDF" w:rsidP="00005436">
      <w:pPr>
        <w:numPr>
          <w:ilvl w:val="0"/>
          <w:numId w:val="5"/>
        </w:numPr>
        <w:ind w:right="502" w:hanging="338"/>
        <w:rPr>
          <w:sz w:val="24"/>
          <w:szCs w:val="24"/>
        </w:rPr>
      </w:pPr>
      <w:r w:rsidRPr="004E46AE">
        <w:rPr>
          <w:sz w:val="24"/>
          <w:szCs w:val="24"/>
        </w:rPr>
        <w:t xml:space="preserve">Plumas </w:t>
      </w:r>
    </w:p>
    <w:p w:rsidR="00FB5E82" w:rsidRPr="004E46AE" w:rsidRDefault="00862BDF" w:rsidP="00005436">
      <w:pPr>
        <w:numPr>
          <w:ilvl w:val="0"/>
          <w:numId w:val="5"/>
        </w:numPr>
        <w:ind w:right="502" w:hanging="338"/>
        <w:rPr>
          <w:sz w:val="24"/>
          <w:szCs w:val="24"/>
        </w:rPr>
      </w:pPr>
      <w:r w:rsidRPr="004E46AE">
        <w:rPr>
          <w:sz w:val="24"/>
          <w:szCs w:val="24"/>
        </w:rPr>
        <w:t xml:space="preserve">Malacate  </w:t>
      </w:r>
    </w:p>
    <w:p w:rsidR="00FB5E82" w:rsidRPr="004E46AE" w:rsidRDefault="00862BDF" w:rsidP="00005436">
      <w:pPr>
        <w:numPr>
          <w:ilvl w:val="0"/>
          <w:numId w:val="5"/>
        </w:numPr>
        <w:ind w:right="502" w:hanging="338"/>
        <w:rPr>
          <w:sz w:val="24"/>
          <w:szCs w:val="24"/>
        </w:rPr>
      </w:pPr>
      <w:r w:rsidRPr="004E46AE">
        <w:rPr>
          <w:sz w:val="24"/>
          <w:szCs w:val="24"/>
        </w:rPr>
        <w:t xml:space="preserve">Poleas </w:t>
      </w:r>
    </w:p>
    <w:p w:rsidR="00FB5E82" w:rsidRPr="004E46AE" w:rsidRDefault="00862BDF" w:rsidP="00005436">
      <w:pPr>
        <w:numPr>
          <w:ilvl w:val="0"/>
          <w:numId w:val="5"/>
        </w:numPr>
        <w:ind w:right="502" w:hanging="338"/>
        <w:rPr>
          <w:sz w:val="24"/>
          <w:szCs w:val="24"/>
        </w:rPr>
      </w:pPr>
      <w:r w:rsidRPr="004E46AE">
        <w:rPr>
          <w:sz w:val="24"/>
          <w:szCs w:val="24"/>
        </w:rPr>
        <w:t xml:space="preserve">Manilas </w:t>
      </w:r>
    </w:p>
    <w:p w:rsidR="00FB5E82" w:rsidRPr="004E46AE" w:rsidRDefault="00862BDF" w:rsidP="00005436">
      <w:pPr>
        <w:numPr>
          <w:ilvl w:val="0"/>
          <w:numId w:val="5"/>
        </w:numPr>
        <w:ind w:right="502" w:hanging="338"/>
        <w:rPr>
          <w:sz w:val="24"/>
          <w:szCs w:val="24"/>
        </w:rPr>
      </w:pPr>
      <w:r w:rsidRPr="004E46AE">
        <w:rPr>
          <w:sz w:val="24"/>
          <w:szCs w:val="24"/>
        </w:rPr>
        <w:t xml:space="preserve">Diferenciales </w:t>
      </w:r>
    </w:p>
    <w:p w:rsidR="00FB5E82" w:rsidRPr="004E46AE" w:rsidRDefault="00862BDF" w:rsidP="00005436">
      <w:pPr>
        <w:numPr>
          <w:ilvl w:val="0"/>
          <w:numId w:val="5"/>
        </w:numPr>
        <w:ind w:right="502" w:hanging="338"/>
        <w:rPr>
          <w:sz w:val="24"/>
          <w:szCs w:val="24"/>
        </w:rPr>
      </w:pPr>
      <w:r w:rsidRPr="004E46AE">
        <w:rPr>
          <w:sz w:val="24"/>
          <w:szCs w:val="24"/>
        </w:rPr>
        <w:t xml:space="preserve">Formaletas </w:t>
      </w:r>
    </w:p>
    <w:p w:rsidR="00FB5E82" w:rsidRPr="004E46AE" w:rsidRDefault="00862BDF" w:rsidP="00005436">
      <w:pPr>
        <w:numPr>
          <w:ilvl w:val="0"/>
          <w:numId w:val="5"/>
        </w:numPr>
        <w:ind w:right="502" w:hanging="338"/>
        <w:rPr>
          <w:sz w:val="24"/>
          <w:szCs w:val="24"/>
        </w:rPr>
      </w:pPr>
      <w:r w:rsidRPr="004E46AE">
        <w:rPr>
          <w:sz w:val="24"/>
          <w:szCs w:val="24"/>
        </w:rPr>
        <w:t xml:space="preserve">Aparejos </w:t>
      </w:r>
    </w:p>
    <w:p w:rsidR="00FB5E82" w:rsidRPr="004E46AE" w:rsidRDefault="00631B41" w:rsidP="00005436">
      <w:pPr>
        <w:numPr>
          <w:ilvl w:val="0"/>
          <w:numId w:val="5"/>
        </w:numPr>
        <w:ind w:right="502" w:hanging="338"/>
        <w:rPr>
          <w:sz w:val="24"/>
          <w:szCs w:val="24"/>
        </w:rPr>
      </w:pPr>
      <w:r w:rsidRPr="004E46AE">
        <w:rPr>
          <w:sz w:val="24"/>
          <w:szCs w:val="24"/>
        </w:rPr>
        <w:t>Guayas</w:t>
      </w:r>
      <w:r w:rsidR="00862BDF" w:rsidRPr="004E46AE">
        <w:rPr>
          <w:sz w:val="24"/>
          <w:szCs w:val="24"/>
        </w:rPr>
        <w:t xml:space="preserve"> </w:t>
      </w:r>
    </w:p>
    <w:p w:rsidR="00FB5E82" w:rsidRPr="004E46AE" w:rsidRDefault="00862BDF" w:rsidP="00005436">
      <w:pPr>
        <w:numPr>
          <w:ilvl w:val="0"/>
          <w:numId w:val="5"/>
        </w:numPr>
        <w:ind w:right="502" w:hanging="338"/>
        <w:rPr>
          <w:sz w:val="24"/>
          <w:szCs w:val="24"/>
        </w:rPr>
      </w:pPr>
      <w:r w:rsidRPr="004E46AE">
        <w:rPr>
          <w:sz w:val="24"/>
          <w:szCs w:val="24"/>
        </w:rPr>
        <w:t xml:space="preserve">Pulidora portátil </w:t>
      </w:r>
    </w:p>
    <w:p w:rsidR="00FB5E82" w:rsidRPr="004E46AE" w:rsidRDefault="00862BDF" w:rsidP="00005436">
      <w:pPr>
        <w:numPr>
          <w:ilvl w:val="0"/>
          <w:numId w:val="5"/>
        </w:numPr>
        <w:ind w:right="502" w:hanging="338"/>
        <w:rPr>
          <w:sz w:val="24"/>
          <w:szCs w:val="24"/>
        </w:rPr>
      </w:pPr>
      <w:r w:rsidRPr="004E46AE">
        <w:rPr>
          <w:sz w:val="24"/>
          <w:szCs w:val="24"/>
        </w:rPr>
        <w:t xml:space="preserve">Carretillas manuales </w:t>
      </w:r>
    </w:p>
    <w:p w:rsidR="00FB5E82" w:rsidRPr="004E46AE" w:rsidRDefault="00862BDF" w:rsidP="00005436">
      <w:pPr>
        <w:numPr>
          <w:ilvl w:val="0"/>
          <w:numId w:val="5"/>
        </w:numPr>
        <w:ind w:right="502" w:hanging="338"/>
        <w:rPr>
          <w:sz w:val="24"/>
          <w:szCs w:val="24"/>
        </w:rPr>
      </w:pPr>
      <w:r w:rsidRPr="004E46AE">
        <w:rPr>
          <w:sz w:val="24"/>
          <w:szCs w:val="24"/>
        </w:rPr>
        <w:t xml:space="preserve">Motobomba </w:t>
      </w:r>
    </w:p>
    <w:p w:rsidR="00B2104A" w:rsidRDefault="00862BDF" w:rsidP="002F6BE5">
      <w:pPr>
        <w:numPr>
          <w:ilvl w:val="0"/>
          <w:numId w:val="5"/>
        </w:numPr>
        <w:spacing w:after="27"/>
        <w:ind w:right="502" w:hanging="338"/>
        <w:rPr>
          <w:sz w:val="24"/>
          <w:szCs w:val="24"/>
        </w:rPr>
      </w:pPr>
      <w:r w:rsidRPr="004E46AE">
        <w:rPr>
          <w:sz w:val="24"/>
          <w:szCs w:val="24"/>
        </w:rPr>
        <w:t xml:space="preserve">Herramientas menores de taller (como martillos, seguetas, serruchos, palustre, nivel, </w:t>
      </w:r>
      <w:r w:rsidR="00631B41" w:rsidRPr="004E46AE">
        <w:rPr>
          <w:sz w:val="24"/>
          <w:szCs w:val="24"/>
        </w:rPr>
        <w:t xml:space="preserve">cincel </w:t>
      </w:r>
      <w:r w:rsidRPr="004E46AE">
        <w:rPr>
          <w:sz w:val="24"/>
          <w:szCs w:val="24"/>
        </w:rPr>
        <w:t xml:space="preserve">etc.) </w:t>
      </w:r>
    </w:p>
    <w:p w:rsidR="00E11921" w:rsidRPr="004E46AE" w:rsidRDefault="00E11921" w:rsidP="00E11921">
      <w:pPr>
        <w:spacing w:after="27"/>
        <w:ind w:left="1039" w:right="502" w:firstLine="0"/>
        <w:rPr>
          <w:sz w:val="24"/>
          <w:szCs w:val="24"/>
        </w:rPr>
      </w:pPr>
    </w:p>
    <w:p w:rsidR="00B2104A" w:rsidRPr="004E46AE" w:rsidRDefault="00B2104A" w:rsidP="002F6BE5">
      <w:pPr>
        <w:spacing w:after="0" w:line="259" w:lineRule="auto"/>
        <w:ind w:left="0" w:right="0" w:firstLine="0"/>
        <w:rPr>
          <w:sz w:val="24"/>
          <w:szCs w:val="24"/>
        </w:rPr>
      </w:pPr>
    </w:p>
    <w:p w:rsidR="00B2104A" w:rsidRPr="004E46AE" w:rsidRDefault="004E46AE" w:rsidP="00BA1179">
      <w:pPr>
        <w:pStyle w:val="Ttulo1"/>
      </w:pPr>
      <w:bookmarkStart w:id="21" w:name="_Toc54286779"/>
      <w:r>
        <w:lastRenderedPageBreak/>
        <w:t>10</w:t>
      </w:r>
      <w:r w:rsidR="00CA60E2" w:rsidRPr="004E46AE">
        <w:t>. PERFIL</w:t>
      </w:r>
      <w:r w:rsidR="00B13704" w:rsidRPr="004E46AE">
        <w:t xml:space="preserve"> SOCIODEMOGRAFICO</w:t>
      </w:r>
      <w:bookmarkEnd w:id="21"/>
    </w:p>
    <w:p w:rsidR="00BF380F" w:rsidRPr="004E46AE" w:rsidRDefault="00BF380F" w:rsidP="00005436">
      <w:pPr>
        <w:spacing w:after="0" w:line="259" w:lineRule="auto"/>
        <w:ind w:left="350" w:right="0" w:firstLine="0"/>
        <w:rPr>
          <w:b/>
          <w:sz w:val="24"/>
          <w:szCs w:val="24"/>
        </w:rPr>
      </w:pPr>
    </w:p>
    <w:p w:rsidR="00B13704" w:rsidRPr="004E46AE" w:rsidRDefault="00276B57" w:rsidP="00276B57">
      <w:pPr>
        <w:ind w:left="0" w:right="-7" w:firstLine="0"/>
        <w:rPr>
          <w:sz w:val="24"/>
          <w:szCs w:val="24"/>
        </w:rPr>
      </w:pPr>
      <w:r w:rsidRPr="004E46AE">
        <w:rPr>
          <w:sz w:val="24"/>
          <w:szCs w:val="24"/>
        </w:rPr>
        <w:t>P</w:t>
      </w:r>
      <w:r w:rsidR="00B13704" w:rsidRPr="004E46AE">
        <w:rPr>
          <w:sz w:val="24"/>
          <w:szCs w:val="24"/>
        </w:rPr>
        <w:t xml:space="preserve">erfil </w:t>
      </w:r>
      <w:proofErr w:type="gramStart"/>
      <w:r w:rsidR="00B13704" w:rsidRPr="004E46AE">
        <w:rPr>
          <w:sz w:val="24"/>
          <w:szCs w:val="24"/>
        </w:rPr>
        <w:t>sociodemográfico  de</w:t>
      </w:r>
      <w:proofErr w:type="gramEnd"/>
      <w:r w:rsidR="00B13704" w:rsidRPr="004E46AE">
        <w:rPr>
          <w:sz w:val="24"/>
          <w:szCs w:val="24"/>
        </w:rPr>
        <w:t xml:space="preserve"> la población trabajadora, que incluye la descripción de las características sociales y demográficas de un grupo de trabajadores, tales como: grado de escolaridad, ingresos, lugar de residencia, composición familiar, estado socioeconómico, estado civil, raza, ocupación, área de trabajo, edad, sexo y turno de trabajo. </w:t>
      </w:r>
      <w:r w:rsidR="00C70F69" w:rsidRPr="004E46AE">
        <w:rPr>
          <w:sz w:val="24"/>
          <w:szCs w:val="24"/>
        </w:rPr>
        <w:t>VER ANEXO</w:t>
      </w:r>
      <w:r w:rsidR="0016411A">
        <w:rPr>
          <w:sz w:val="24"/>
          <w:szCs w:val="24"/>
        </w:rPr>
        <w:t xml:space="preserve"> </w:t>
      </w:r>
      <w:r w:rsidR="00FC2525">
        <w:rPr>
          <w:sz w:val="24"/>
          <w:szCs w:val="24"/>
        </w:rPr>
        <w:t>2</w:t>
      </w:r>
      <w:r w:rsidR="00C70F69" w:rsidRPr="004E46AE">
        <w:rPr>
          <w:sz w:val="24"/>
          <w:szCs w:val="24"/>
        </w:rPr>
        <w:t xml:space="preserve"> </w:t>
      </w:r>
    </w:p>
    <w:p w:rsidR="00860EF5" w:rsidRPr="004E46AE" w:rsidRDefault="00860EF5" w:rsidP="00276B57">
      <w:pPr>
        <w:ind w:left="0" w:right="-7" w:firstLine="0"/>
        <w:rPr>
          <w:sz w:val="24"/>
          <w:szCs w:val="24"/>
        </w:rPr>
      </w:pPr>
    </w:p>
    <w:p w:rsidR="00B13704" w:rsidRPr="004E46AE" w:rsidRDefault="00B13704" w:rsidP="00005436">
      <w:pPr>
        <w:spacing w:after="0" w:line="259" w:lineRule="auto"/>
        <w:ind w:left="350" w:right="0" w:firstLine="0"/>
        <w:rPr>
          <w:b/>
          <w:sz w:val="24"/>
          <w:szCs w:val="24"/>
        </w:rPr>
      </w:pPr>
    </w:p>
    <w:p w:rsidR="00FB5E82" w:rsidRPr="004E46AE" w:rsidRDefault="00D46A7C" w:rsidP="00BA1179">
      <w:pPr>
        <w:pStyle w:val="Ttulo1"/>
      </w:pPr>
      <w:bookmarkStart w:id="22" w:name="_Toc54286780"/>
      <w:r>
        <w:t>11</w:t>
      </w:r>
      <w:r w:rsidR="00C35530" w:rsidRPr="004E46AE">
        <w:t xml:space="preserve">. </w:t>
      </w:r>
      <w:r w:rsidR="00B2104A" w:rsidRPr="004E46AE">
        <w:t>POLÍTICA DE SEGURIDAD Y SALUD EN EL TRABAJO</w:t>
      </w:r>
      <w:bookmarkEnd w:id="22"/>
    </w:p>
    <w:p w:rsidR="00F62324" w:rsidRPr="004E46AE" w:rsidRDefault="00F62324" w:rsidP="00F62324">
      <w:pPr>
        <w:rPr>
          <w:sz w:val="24"/>
          <w:szCs w:val="24"/>
        </w:rPr>
      </w:pPr>
    </w:p>
    <w:p w:rsidR="00F62324" w:rsidRPr="004E46AE" w:rsidRDefault="00F62324" w:rsidP="00276B57">
      <w:pPr>
        <w:ind w:left="0" w:right="-7" w:firstLine="0"/>
        <w:rPr>
          <w:sz w:val="24"/>
          <w:szCs w:val="24"/>
        </w:rPr>
      </w:pPr>
      <w:r w:rsidRPr="004E46AE">
        <w:rPr>
          <w:sz w:val="24"/>
          <w:szCs w:val="24"/>
        </w:rPr>
        <w:t xml:space="preserve">La política de seguridad y salud en el trabajo es la declaración del grado de compromiso, en función del tipo de empresa u organización teniendo en cuenta el nivel de exposición a peligros y riesgos de los trabajadores. El </w:t>
      </w:r>
      <w:r w:rsidR="009F163E" w:rsidRPr="004E46AE">
        <w:rPr>
          <w:sz w:val="24"/>
          <w:szCs w:val="24"/>
        </w:rPr>
        <w:t>número</w:t>
      </w:r>
      <w:r w:rsidRPr="004E46AE">
        <w:rPr>
          <w:sz w:val="24"/>
          <w:szCs w:val="24"/>
        </w:rPr>
        <w:t xml:space="preserve"> de trabajadores expuestos </w:t>
      </w:r>
      <w:r w:rsidR="009F163E" w:rsidRPr="004E46AE">
        <w:rPr>
          <w:sz w:val="24"/>
          <w:szCs w:val="24"/>
        </w:rPr>
        <w:t>o no y su participación en el sistema de gestión de seguridad y salud en el trabajo. V</w:t>
      </w:r>
      <w:r w:rsidR="00C70F69" w:rsidRPr="004E46AE">
        <w:rPr>
          <w:sz w:val="24"/>
          <w:szCs w:val="24"/>
        </w:rPr>
        <w:t>ER ANEXO</w:t>
      </w:r>
      <w:r w:rsidR="0016411A">
        <w:rPr>
          <w:sz w:val="24"/>
          <w:szCs w:val="24"/>
        </w:rPr>
        <w:t xml:space="preserve"> </w:t>
      </w:r>
      <w:r w:rsidR="00FC2525">
        <w:rPr>
          <w:sz w:val="24"/>
          <w:szCs w:val="24"/>
        </w:rPr>
        <w:t>3</w:t>
      </w:r>
      <w:r w:rsidR="00C70F69" w:rsidRPr="004E46AE">
        <w:rPr>
          <w:sz w:val="24"/>
          <w:szCs w:val="24"/>
        </w:rPr>
        <w:t xml:space="preserve"> </w:t>
      </w:r>
      <w:r w:rsidR="009F163E" w:rsidRPr="004E46AE">
        <w:rPr>
          <w:sz w:val="24"/>
          <w:szCs w:val="24"/>
        </w:rPr>
        <w:t xml:space="preserve"> </w:t>
      </w:r>
    </w:p>
    <w:p w:rsidR="00C70F69" w:rsidRPr="004E46AE" w:rsidRDefault="00C70F69" w:rsidP="002062F8">
      <w:pPr>
        <w:spacing w:after="0" w:line="259" w:lineRule="auto"/>
        <w:ind w:left="0" w:right="0" w:firstLine="0"/>
        <w:rPr>
          <w:sz w:val="24"/>
          <w:szCs w:val="24"/>
        </w:rPr>
      </w:pPr>
    </w:p>
    <w:p w:rsidR="00FB5E82" w:rsidRPr="004E46AE" w:rsidRDefault="00FB5E82" w:rsidP="00005436">
      <w:pPr>
        <w:spacing w:after="0" w:line="259" w:lineRule="auto"/>
        <w:ind w:left="350" w:right="0" w:firstLine="0"/>
        <w:rPr>
          <w:sz w:val="24"/>
          <w:szCs w:val="24"/>
        </w:rPr>
      </w:pPr>
    </w:p>
    <w:p w:rsidR="00FB5E82" w:rsidRPr="00BA1179" w:rsidRDefault="00D46A7C" w:rsidP="00BA1179">
      <w:pPr>
        <w:pStyle w:val="Ttulo1"/>
      </w:pPr>
      <w:bookmarkStart w:id="23" w:name="_Toc54286781"/>
      <w:r w:rsidRPr="00BA1179">
        <w:t>12</w:t>
      </w:r>
      <w:r w:rsidR="00CA60E2" w:rsidRPr="00BA1179">
        <w:t>. POLÍTICA</w:t>
      </w:r>
      <w:r w:rsidR="00862BDF" w:rsidRPr="00BA1179">
        <w:t xml:space="preserve"> EN PREVENCIÓN DE CONSUMO DE ALCOHOL, TABACO Y SUSTANCIAS PSICOACTIVAS</w:t>
      </w:r>
      <w:bookmarkEnd w:id="23"/>
    </w:p>
    <w:p w:rsidR="00FB5E82" w:rsidRPr="004E46AE" w:rsidRDefault="00862BDF" w:rsidP="00005436">
      <w:pPr>
        <w:spacing w:after="0" w:line="259" w:lineRule="auto"/>
        <w:ind w:left="0" w:right="110" w:firstLine="0"/>
        <w:rPr>
          <w:b/>
          <w:sz w:val="24"/>
          <w:szCs w:val="24"/>
        </w:rPr>
      </w:pPr>
      <w:r w:rsidRPr="004E46AE">
        <w:rPr>
          <w:b/>
          <w:sz w:val="24"/>
          <w:szCs w:val="24"/>
        </w:rPr>
        <w:t xml:space="preserve"> </w:t>
      </w:r>
    </w:p>
    <w:p w:rsidR="00FB5E82" w:rsidRPr="004E46AE" w:rsidRDefault="00DE3D3A" w:rsidP="0004203B">
      <w:pPr>
        <w:ind w:left="0" w:right="-7" w:firstLine="0"/>
        <w:rPr>
          <w:sz w:val="24"/>
          <w:szCs w:val="24"/>
        </w:rPr>
      </w:pPr>
      <w:r>
        <w:rPr>
          <w:b/>
          <w:color w:val="000000" w:themeColor="text1"/>
          <w:sz w:val="24"/>
          <w:szCs w:val="24"/>
        </w:rPr>
        <w:t>MH CONSTRUYENDO OBRAS S.A.S</w:t>
      </w:r>
      <w:r w:rsidR="00923992" w:rsidRPr="00923992">
        <w:rPr>
          <w:color w:val="000000" w:themeColor="text1"/>
          <w:sz w:val="24"/>
          <w:szCs w:val="24"/>
        </w:rPr>
        <w:t xml:space="preserve"> </w:t>
      </w:r>
      <w:r w:rsidR="0004203B" w:rsidRPr="004E46AE">
        <w:rPr>
          <w:sz w:val="24"/>
          <w:szCs w:val="24"/>
        </w:rPr>
        <w:t xml:space="preserve">empresa interesada </w:t>
      </w:r>
      <w:r w:rsidR="00862BDF" w:rsidRPr="004E46AE">
        <w:rPr>
          <w:sz w:val="24"/>
          <w:szCs w:val="24"/>
        </w:rPr>
        <w:t>en potenciar su recurso humano, respetar el medio ambiente y atender el hecho que el consumo de alcohol, drogas, sustancias psicoactivas, enervantes o que crean dependencia y el tabaco, son un problema que afecta a la sociedad tanto a nivel familiar como laboral y en este último en aspectos de seguridad, salud, eficiencia y producti</w:t>
      </w:r>
      <w:r w:rsidR="00472EE9" w:rsidRPr="004E46AE">
        <w:rPr>
          <w:sz w:val="24"/>
          <w:szCs w:val="24"/>
        </w:rPr>
        <w:t xml:space="preserve">vidad de nuestros colaboradores. </w:t>
      </w:r>
      <w:r w:rsidR="00C70F69" w:rsidRPr="004E46AE">
        <w:rPr>
          <w:sz w:val="24"/>
          <w:szCs w:val="24"/>
        </w:rPr>
        <w:t>VER ANEXO</w:t>
      </w:r>
      <w:r w:rsidR="0016411A">
        <w:rPr>
          <w:sz w:val="24"/>
          <w:szCs w:val="24"/>
        </w:rPr>
        <w:t xml:space="preserve"> 3</w:t>
      </w:r>
      <w:r w:rsidR="00C70F69" w:rsidRPr="004E46AE">
        <w:rPr>
          <w:sz w:val="24"/>
          <w:szCs w:val="24"/>
        </w:rPr>
        <w:t xml:space="preserve"> </w:t>
      </w:r>
    </w:p>
    <w:p w:rsidR="00FB5E82" w:rsidRPr="004E46AE" w:rsidRDefault="00862BDF" w:rsidP="00005436">
      <w:pPr>
        <w:spacing w:after="7" w:line="259" w:lineRule="auto"/>
        <w:ind w:left="0" w:right="110" w:firstLine="0"/>
        <w:rPr>
          <w:sz w:val="24"/>
          <w:szCs w:val="24"/>
        </w:rPr>
      </w:pPr>
      <w:r w:rsidRPr="004E46AE">
        <w:rPr>
          <w:b/>
          <w:sz w:val="24"/>
          <w:szCs w:val="24"/>
        </w:rPr>
        <w:t xml:space="preserve"> </w:t>
      </w:r>
      <w:r w:rsidRPr="004E46AE">
        <w:rPr>
          <w:b/>
          <w:sz w:val="24"/>
          <w:szCs w:val="24"/>
        </w:rPr>
        <w:tab/>
        <w:t xml:space="preserve"> </w:t>
      </w:r>
    </w:p>
    <w:p w:rsidR="00FB5E82" w:rsidRPr="00BA1179" w:rsidRDefault="00D46A7C" w:rsidP="00BA1179">
      <w:pPr>
        <w:pStyle w:val="Ttulo1"/>
      </w:pPr>
      <w:bookmarkStart w:id="24" w:name="_Toc54286782"/>
      <w:r w:rsidRPr="00BA1179">
        <w:t>13</w:t>
      </w:r>
      <w:r w:rsidR="00CA60E2" w:rsidRPr="00BA1179">
        <w:t>. ORGANIZACIÓN</w:t>
      </w:r>
      <w:r w:rsidR="00862BDF" w:rsidRPr="00BA1179">
        <w:t xml:space="preserve"> DE LA </w:t>
      </w:r>
      <w:r w:rsidR="00B2104A" w:rsidRPr="00BA1179">
        <w:t>SEGURIDAD Y SALUD EN EL TRABA</w:t>
      </w:r>
      <w:r w:rsidR="00CA60E2" w:rsidRPr="00BA1179">
        <w:t>JO</w:t>
      </w:r>
      <w:r w:rsidR="00862BDF" w:rsidRPr="00BA1179">
        <w:t xml:space="preserve"> ASIGNACIÓN DE RESPONSABILIDADES</w:t>
      </w:r>
      <w:bookmarkEnd w:id="24"/>
    </w:p>
    <w:p w:rsidR="00FB5E82" w:rsidRPr="004E46AE" w:rsidRDefault="00FB5E82" w:rsidP="00F33F01">
      <w:pPr>
        <w:spacing w:after="0" w:line="259" w:lineRule="auto"/>
        <w:ind w:left="350" w:right="0" w:firstLine="0"/>
        <w:jc w:val="center"/>
        <w:rPr>
          <w:b/>
          <w:sz w:val="24"/>
          <w:szCs w:val="24"/>
        </w:rPr>
      </w:pPr>
    </w:p>
    <w:p w:rsidR="005B187D" w:rsidRPr="004E46AE" w:rsidRDefault="008A75FF" w:rsidP="00BA1179">
      <w:pPr>
        <w:pStyle w:val="Ttulo1"/>
      </w:pPr>
      <w:bookmarkStart w:id="25" w:name="_Toc54286783"/>
      <w:r>
        <w:t xml:space="preserve">13.1 </w:t>
      </w:r>
      <w:r w:rsidR="005B187D" w:rsidRPr="004E46AE">
        <w:t>DESIGNACION REPRESENTANTE DE LA DIRECCION</w:t>
      </w:r>
      <w:bookmarkEnd w:id="25"/>
    </w:p>
    <w:p w:rsidR="005B187D" w:rsidRPr="004E46AE" w:rsidRDefault="005B187D" w:rsidP="005B187D">
      <w:pPr>
        <w:spacing w:after="0" w:line="259" w:lineRule="auto"/>
        <w:ind w:left="350" w:right="0" w:firstLine="0"/>
        <w:jc w:val="center"/>
        <w:rPr>
          <w:b/>
          <w:sz w:val="24"/>
          <w:szCs w:val="24"/>
        </w:rPr>
      </w:pPr>
    </w:p>
    <w:p w:rsidR="005B187D" w:rsidRPr="004E46AE" w:rsidRDefault="005B187D" w:rsidP="00E11921">
      <w:pPr>
        <w:ind w:left="0" w:right="51" w:firstLine="0"/>
        <w:rPr>
          <w:sz w:val="24"/>
          <w:szCs w:val="24"/>
        </w:rPr>
      </w:pPr>
      <w:r w:rsidRPr="004E46AE">
        <w:rPr>
          <w:sz w:val="24"/>
          <w:szCs w:val="24"/>
        </w:rPr>
        <w:t>El presente documento tiene como propósito oficializar el nombramiento del Responsable de la Dirección como cumplimiento del Sistema de Gestión de Seguridad y Salud en el trabajo.</w:t>
      </w:r>
      <w:r w:rsidR="00FC2525">
        <w:rPr>
          <w:sz w:val="24"/>
          <w:szCs w:val="24"/>
        </w:rPr>
        <w:t xml:space="preserve"> VER ANEXO 4</w:t>
      </w:r>
    </w:p>
    <w:p w:rsidR="005B187D" w:rsidRPr="004E46AE" w:rsidRDefault="005B187D" w:rsidP="005B187D">
      <w:pPr>
        <w:ind w:left="0" w:firstLine="0"/>
        <w:rPr>
          <w:sz w:val="24"/>
          <w:szCs w:val="24"/>
        </w:rPr>
      </w:pPr>
    </w:p>
    <w:p w:rsidR="005B187D" w:rsidRPr="004E46AE" w:rsidRDefault="005B187D" w:rsidP="00E11921">
      <w:pPr>
        <w:ind w:left="0" w:right="51" w:firstLine="0"/>
        <w:rPr>
          <w:sz w:val="24"/>
          <w:szCs w:val="24"/>
        </w:rPr>
      </w:pPr>
      <w:r w:rsidRPr="004E46AE">
        <w:rPr>
          <w:sz w:val="24"/>
          <w:szCs w:val="24"/>
        </w:rPr>
        <w:t xml:space="preserve">El representante legal de </w:t>
      </w:r>
      <w:r w:rsidR="00DE3D3A">
        <w:rPr>
          <w:b/>
          <w:sz w:val="24"/>
          <w:szCs w:val="24"/>
        </w:rPr>
        <w:t>MH CONSTRUYENDO OBRAS S.A.S</w:t>
      </w:r>
      <w:r w:rsidRPr="004E46AE">
        <w:rPr>
          <w:rFonts w:eastAsia="Times New Roman"/>
          <w:sz w:val="24"/>
          <w:szCs w:val="24"/>
          <w:lang w:val="es-ES" w:eastAsia="es-ES"/>
        </w:rPr>
        <w:t xml:space="preserve"> </w:t>
      </w:r>
      <w:r w:rsidRPr="004E46AE">
        <w:rPr>
          <w:sz w:val="24"/>
          <w:szCs w:val="24"/>
        </w:rPr>
        <w:t>designa como Representante de la Dirección a</w:t>
      </w:r>
      <w:r w:rsidR="00DE3D3A">
        <w:rPr>
          <w:sz w:val="24"/>
          <w:szCs w:val="24"/>
        </w:rPr>
        <w:t xml:space="preserve"> _______________</w:t>
      </w:r>
      <w:proofErr w:type="gramStart"/>
      <w:r w:rsidR="00DE3D3A">
        <w:rPr>
          <w:sz w:val="24"/>
          <w:szCs w:val="24"/>
        </w:rPr>
        <w:t>_</w:t>
      </w:r>
      <w:r w:rsidRPr="004E46AE">
        <w:rPr>
          <w:sz w:val="24"/>
          <w:szCs w:val="24"/>
        </w:rPr>
        <w:t xml:space="preserve">  quien</w:t>
      </w:r>
      <w:proofErr w:type="gramEnd"/>
      <w:r w:rsidRPr="004E46AE">
        <w:rPr>
          <w:sz w:val="24"/>
          <w:szCs w:val="24"/>
        </w:rPr>
        <w:t xml:space="preserve"> independientemente a </w:t>
      </w:r>
      <w:r w:rsidRPr="004E46AE">
        <w:rPr>
          <w:sz w:val="24"/>
          <w:szCs w:val="24"/>
        </w:rPr>
        <w:lastRenderedPageBreak/>
        <w:t>las responsabilidades de su cargo en la compañía, tendrá como responsabilidad y autoridad de lo siguiente:</w:t>
      </w:r>
    </w:p>
    <w:p w:rsidR="005B187D" w:rsidRPr="004E46AE" w:rsidRDefault="005B187D" w:rsidP="005B187D">
      <w:pPr>
        <w:ind w:left="0" w:firstLine="0"/>
        <w:rPr>
          <w:sz w:val="24"/>
          <w:szCs w:val="24"/>
        </w:rPr>
      </w:pPr>
    </w:p>
    <w:p w:rsidR="005B187D" w:rsidRPr="004E46AE" w:rsidRDefault="005B187D" w:rsidP="00E11921">
      <w:pPr>
        <w:ind w:left="0" w:right="51" w:firstLine="0"/>
        <w:rPr>
          <w:sz w:val="24"/>
          <w:szCs w:val="24"/>
        </w:rPr>
      </w:pPr>
      <w:r w:rsidRPr="004E46AE">
        <w:rPr>
          <w:sz w:val="24"/>
          <w:szCs w:val="24"/>
        </w:rPr>
        <w:t>Asegurar que se establezcan, implementen y mantengan los procesos necesarios para la eficiencia del Sistema de Gestión de Seguridad y salud en trabajo de la empresa.</w:t>
      </w:r>
    </w:p>
    <w:p w:rsidR="005B187D" w:rsidRPr="004E46AE" w:rsidRDefault="005B187D" w:rsidP="005B187D">
      <w:pPr>
        <w:ind w:left="0" w:firstLine="0"/>
        <w:rPr>
          <w:sz w:val="24"/>
          <w:szCs w:val="24"/>
        </w:rPr>
      </w:pPr>
    </w:p>
    <w:p w:rsidR="005B187D" w:rsidRPr="004E46AE" w:rsidRDefault="005B187D" w:rsidP="00E11921">
      <w:pPr>
        <w:ind w:left="0" w:right="51" w:firstLine="0"/>
        <w:rPr>
          <w:sz w:val="24"/>
          <w:szCs w:val="24"/>
        </w:rPr>
      </w:pPr>
      <w:r w:rsidRPr="004E46AE">
        <w:rPr>
          <w:sz w:val="24"/>
          <w:szCs w:val="24"/>
        </w:rPr>
        <w:t>Informar a la gerencia sobre el desempeño del Sistema de Gestión y de cualquier necesidad de mejora.</w:t>
      </w:r>
    </w:p>
    <w:p w:rsidR="005B187D" w:rsidRDefault="005B187D" w:rsidP="00E11921">
      <w:pPr>
        <w:ind w:left="0" w:right="51" w:firstLine="0"/>
        <w:rPr>
          <w:sz w:val="24"/>
          <w:szCs w:val="24"/>
        </w:rPr>
      </w:pPr>
      <w:r w:rsidRPr="004E46AE">
        <w:rPr>
          <w:sz w:val="24"/>
          <w:szCs w:val="24"/>
        </w:rPr>
        <w:t>Asegurarse de que se promueva la toma de conciencia de los requisitos del cliente en todos los niveles de la organización.</w:t>
      </w:r>
    </w:p>
    <w:p w:rsidR="00E11921" w:rsidRPr="004E46AE" w:rsidRDefault="00E11921" w:rsidP="00E11921">
      <w:pPr>
        <w:ind w:left="0" w:right="51" w:firstLine="0"/>
        <w:rPr>
          <w:sz w:val="24"/>
          <w:szCs w:val="24"/>
        </w:rPr>
      </w:pPr>
    </w:p>
    <w:p w:rsidR="005B187D" w:rsidRPr="004E46AE" w:rsidRDefault="005B187D" w:rsidP="005B187D">
      <w:pPr>
        <w:rPr>
          <w:color w:val="000000" w:themeColor="text1"/>
          <w:sz w:val="24"/>
          <w:szCs w:val="24"/>
        </w:rPr>
      </w:pPr>
    </w:p>
    <w:p w:rsidR="005B187D" w:rsidRDefault="005B187D" w:rsidP="005B187D">
      <w:pPr>
        <w:rPr>
          <w:color w:val="000000" w:themeColor="text1"/>
          <w:sz w:val="24"/>
          <w:szCs w:val="24"/>
        </w:rPr>
      </w:pPr>
      <w:r w:rsidRPr="004E46AE">
        <w:rPr>
          <w:color w:val="000000" w:themeColor="text1"/>
          <w:sz w:val="24"/>
          <w:szCs w:val="24"/>
        </w:rPr>
        <w:t xml:space="preserve"> Firma en aprobación:</w:t>
      </w:r>
    </w:p>
    <w:p w:rsidR="00E11921" w:rsidRDefault="00E11921" w:rsidP="005B187D">
      <w:pPr>
        <w:rPr>
          <w:color w:val="000000" w:themeColor="text1"/>
          <w:sz w:val="24"/>
          <w:szCs w:val="24"/>
        </w:rPr>
      </w:pPr>
    </w:p>
    <w:p w:rsidR="00E11921" w:rsidRPr="004E46AE" w:rsidRDefault="00E11921" w:rsidP="005B187D">
      <w:pPr>
        <w:rPr>
          <w:color w:val="000000" w:themeColor="text1"/>
          <w:sz w:val="24"/>
          <w:szCs w:val="24"/>
        </w:rPr>
      </w:pPr>
    </w:p>
    <w:p w:rsidR="00621623" w:rsidRPr="004E46AE" w:rsidRDefault="00621623" w:rsidP="005B187D">
      <w:pPr>
        <w:shd w:val="clear" w:color="auto" w:fill="FFFFFF"/>
        <w:spacing w:after="0"/>
        <w:jc w:val="center"/>
        <w:rPr>
          <w:rFonts w:eastAsia="Times New Roman"/>
          <w:b/>
          <w:color w:val="212121"/>
          <w:sz w:val="24"/>
          <w:szCs w:val="24"/>
        </w:rPr>
      </w:pPr>
    </w:p>
    <w:p w:rsidR="00621623" w:rsidRPr="004E46AE" w:rsidRDefault="00621623" w:rsidP="005B187D">
      <w:pPr>
        <w:shd w:val="clear" w:color="auto" w:fill="FFFFFF"/>
        <w:spacing w:after="0"/>
        <w:jc w:val="center"/>
        <w:rPr>
          <w:rFonts w:eastAsia="Times New Roman"/>
          <w:b/>
          <w:color w:val="212121"/>
          <w:sz w:val="24"/>
          <w:szCs w:val="24"/>
        </w:rPr>
      </w:pPr>
    </w:p>
    <w:p w:rsidR="005B187D" w:rsidRPr="004E46AE" w:rsidRDefault="005B187D" w:rsidP="005B187D">
      <w:pPr>
        <w:shd w:val="clear" w:color="auto" w:fill="FFFFFF"/>
        <w:spacing w:after="0"/>
        <w:jc w:val="center"/>
        <w:rPr>
          <w:rFonts w:eastAsia="Times New Roman"/>
          <w:b/>
          <w:color w:val="212121"/>
          <w:sz w:val="24"/>
          <w:szCs w:val="24"/>
        </w:rPr>
      </w:pPr>
      <w:r w:rsidRPr="004E46AE">
        <w:rPr>
          <w:rFonts w:eastAsia="Times New Roman"/>
          <w:b/>
          <w:color w:val="212121"/>
          <w:sz w:val="24"/>
          <w:szCs w:val="24"/>
        </w:rPr>
        <w:t>_________________</w:t>
      </w:r>
    </w:p>
    <w:p w:rsidR="005B187D" w:rsidRPr="004E46AE" w:rsidRDefault="005B187D" w:rsidP="005B187D">
      <w:pPr>
        <w:shd w:val="clear" w:color="auto" w:fill="FFFFFF"/>
        <w:spacing w:after="0"/>
        <w:jc w:val="center"/>
        <w:rPr>
          <w:rFonts w:eastAsia="Times New Roman"/>
          <w:b/>
          <w:color w:val="212121"/>
          <w:sz w:val="24"/>
          <w:szCs w:val="24"/>
        </w:rPr>
      </w:pPr>
      <w:r w:rsidRPr="004E46AE">
        <w:rPr>
          <w:rFonts w:eastAsia="Times New Roman"/>
          <w:b/>
          <w:color w:val="212121"/>
          <w:sz w:val="24"/>
          <w:szCs w:val="24"/>
        </w:rPr>
        <w:t xml:space="preserve">REPRESENTANTE LEGAL </w:t>
      </w:r>
    </w:p>
    <w:p w:rsidR="005B187D" w:rsidRPr="004E46AE" w:rsidRDefault="00A0285F" w:rsidP="005B187D">
      <w:pPr>
        <w:spacing w:after="0"/>
        <w:jc w:val="center"/>
        <w:rPr>
          <w:rFonts w:eastAsia="Times New Roman"/>
          <w:b/>
          <w:color w:val="212121"/>
          <w:sz w:val="24"/>
          <w:szCs w:val="24"/>
        </w:rPr>
      </w:pPr>
      <w:r>
        <w:rPr>
          <w:rFonts w:eastAsia="Times New Roman"/>
          <w:b/>
          <w:color w:val="212121"/>
          <w:sz w:val="24"/>
          <w:szCs w:val="24"/>
        </w:rPr>
        <w:t>MANUEL HORMOZA</w:t>
      </w:r>
      <w:r w:rsidR="00621623" w:rsidRPr="004E46AE">
        <w:rPr>
          <w:rFonts w:eastAsia="Times New Roman"/>
          <w:b/>
          <w:color w:val="212121"/>
          <w:sz w:val="24"/>
          <w:szCs w:val="24"/>
        </w:rPr>
        <w:t xml:space="preserve"> </w:t>
      </w:r>
      <w:r w:rsidR="005B187D" w:rsidRPr="004E46AE">
        <w:rPr>
          <w:rFonts w:eastAsia="Times New Roman"/>
          <w:b/>
          <w:color w:val="212121"/>
          <w:sz w:val="24"/>
          <w:szCs w:val="24"/>
        </w:rPr>
        <w:t xml:space="preserve"> </w:t>
      </w:r>
    </w:p>
    <w:p w:rsidR="005B187D" w:rsidRPr="004E46AE" w:rsidRDefault="00621623" w:rsidP="005B187D">
      <w:pPr>
        <w:pStyle w:val="Sinespaciado"/>
        <w:spacing w:line="276" w:lineRule="auto"/>
        <w:rPr>
          <w:rFonts w:cs="Arial"/>
          <w:szCs w:val="24"/>
        </w:rPr>
      </w:pPr>
      <w:r w:rsidRPr="004E46AE">
        <w:rPr>
          <w:rFonts w:cs="Arial"/>
          <w:b w:val="0"/>
          <w:szCs w:val="24"/>
          <w:lang w:val="es-CO" w:eastAsia="es-CO"/>
        </w:rPr>
        <w:t>OCTUBRE</w:t>
      </w:r>
      <w:r w:rsidR="005B187D" w:rsidRPr="004E46AE">
        <w:rPr>
          <w:rFonts w:cs="Arial"/>
          <w:b w:val="0"/>
          <w:szCs w:val="24"/>
          <w:lang w:val="es-CO" w:eastAsia="es-CO"/>
        </w:rPr>
        <w:t xml:space="preserve"> </w:t>
      </w:r>
      <w:r w:rsidRPr="004E46AE">
        <w:rPr>
          <w:rFonts w:cs="Arial"/>
          <w:b w:val="0"/>
          <w:szCs w:val="24"/>
          <w:lang w:val="es-CO" w:eastAsia="es-CO"/>
        </w:rPr>
        <w:t>20</w:t>
      </w:r>
      <w:r w:rsidR="00A0285F">
        <w:rPr>
          <w:rFonts w:cs="Arial"/>
          <w:b w:val="0"/>
          <w:szCs w:val="24"/>
          <w:lang w:val="es-CO" w:eastAsia="es-CO"/>
        </w:rPr>
        <w:t>20</w:t>
      </w:r>
    </w:p>
    <w:p w:rsidR="005B187D" w:rsidRPr="004E46AE" w:rsidRDefault="005B187D" w:rsidP="005B187D">
      <w:pPr>
        <w:spacing w:after="0" w:line="259" w:lineRule="auto"/>
        <w:ind w:left="350" w:right="0" w:firstLine="0"/>
        <w:jc w:val="center"/>
        <w:rPr>
          <w:b/>
          <w:sz w:val="24"/>
          <w:szCs w:val="24"/>
        </w:rPr>
      </w:pPr>
    </w:p>
    <w:p w:rsidR="00621623" w:rsidRPr="004E46AE" w:rsidRDefault="00621623" w:rsidP="00005436">
      <w:pPr>
        <w:spacing w:after="0" w:line="259" w:lineRule="auto"/>
        <w:ind w:left="350" w:right="0" w:firstLine="0"/>
        <w:rPr>
          <w:sz w:val="24"/>
          <w:szCs w:val="24"/>
        </w:rPr>
      </w:pPr>
    </w:p>
    <w:p w:rsidR="00621623" w:rsidRPr="004E46AE" w:rsidRDefault="00F24406" w:rsidP="00BA1179">
      <w:pPr>
        <w:pStyle w:val="Ttulo1"/>
      </w:pPr>
      <w:bookmarkStart w:id="26" w:name="_Toc54286784"/>
      <w:r>
        <w:t xml:space="preserve">13.1.2 </w:t>
      </w:r>
      <w:r w:rsidR="00621623" w:rsidRPr="004E46AE">
        <w:t>ASIGNACIO</w:t>
      </w:r>
      <w:r w:rsidR="005224EB">
        <w:t>N</w:t>
      </w:r>
      <w:r w:rsidR="00621623" w:rsidRPr="004E46AE">
        <w:t xml:space="preserve"> Y COMUNICACIÓN DE RESPONSABILIDADES</w:t>
      </w:r>
      <w:bookmarkEnd w:id="26"/>
    </w:p>
    <w:p w:rsidR="00621623" w:rsidRPr="004E46AE" w:rsidRDefault="00621623" w:rsidP="00621623">
      <w:pPr>
        <w:spacing w:after="0" w:line="259" w:lineRule="auto"/>
        <w:ind w:left="0" w:right="0" w:firstLine="0"/>
        <w:jc w:val="center"/>
        <w:rPr>
          <w:b/>
          <w:sz w:val="24"/>
          <w:szCs w:val="24"/>
        </w:rPr>
      </w:pPr>
    </w:p>
    <w:p w:rsidR="00621623" w:rsidRPr="004E46AE" w:rsidRDefault="00621623" w:rsidP="00621623">
      <w:pPr>
        <w:ind w:left="0" w:right="51" w:firstLine="0"/>
        <w:rPr>
          <w:rFonts w:eastAsia="Times New Roman"/>
          <w:sz w:val="24"/>
          <w:szCs w:val="24"/>
          <w:lang w:val="es-ES" w:eastAsia="es-ES"/>
        </w:rPr>
      </w:pPr>
      <w:bookmarkStart w:id="27" w:name="_Toc417274850"/>
      <w:bookmarkStart w:id="28" w:name="_Toc417276034"/>
      <w:bookmarkStart w:id="29" w:name="_Toc417276236"/>
      <w:bookmarkStart w:id="30" w:name="_Toc417278429"/>
      <w:bookmarkStart w:id="31" w:name="_Toc417284142"/>
      <w:bookmarkStart w:id="32" w:name="_Toc417284232"/>
      <w:bookmarkStart w:id="33" w:name="_Toc417289957"/>
      <w:bookmarkStart w:id="34" w:name="_Toc428169364"/>
      <w:r w:rsidRPr="004E46AE">
        <w:rPr>
          <w:rFonts w:eastAsia="Times New Roman"/>
          <w:sz w:val="24"/>
          <w:szCs w:val="24"/>
          <w:lang w:val="es-ES" w:eastAsia="es-ES"/>
        </w:rPr>
        <w:t>El desarrollo del SISTEMA DE GESTION DE SEGURIDAD Y SALUD EN EL TRABAJO se basa en la siguiente filosofía:</w:t>
      </w:r>
      <w:bookmarkEnd w:id="27"/>
      <w:bookmarkEnd w:id="28"/>
      <w:bookmarkEnd w:id="29"/>
      <w:bookmarkEnd w:id="30"/>
      <w:bookmarkEnd w:id="31"/>
      <w:bookmarkEnd w:id="32"/>
      <w:bookmarkEnd w:id="33"/>
      <w:bookmarkEnd w:id="34"/>
      <w:r w:rsidR="005D3B07">
        <w:rPr>
          <w:rFonts w:eastAsia="Times New Roman"/>
          <w:sz w:val="24"/>
          <w:szCs w:val="24"/>
          <w:lang w:val="es-ES" w:eastAsia="es-ES"/>
        </w:rPr>
        <w:t xml:space="preserve"> VER ANEXO 5</w:t>
      </w:r>
    </w:p>
    <w:p w:rsidR="00621623" w:rsidRPr="004E46AE" w:rsidRDefault="00621623" w:rsidP="00621623">
      <w:pPr>
        <w:pStyle w:val="Prrafodelista"/>
        <w:tabs>
          <w:tab w:val="left" w:pos="284"/>
        </w:tabs>
        <w:spacing w:before="120" w:after="200" w:line="276" w:lineRule="auto"/>
        <w:ind w:left="0" w:right="0" w:firstLine="0"/>
        <w:rPr>
          <w:b/>
          <w:sz w:val="24"/>
          <w:szCs w:val="24"/>
          <w:lang w:val="es-ES"/>
        </w:rPr>
      </w:pPr>
    </w:p>
    <w:p w:rsidR="00E11921" w:rsidRDefault="00621623" w:rsidP="00C45020">
      <w:pPr>
        <w:pStyle w:val="Prrafodelista"/>
        <w:numPr>
          <w:ilvl w:val="0"/>
          <w:numId w:val="34"/>
        </w:numPr>
        <w:tabs>
          <w:tab w:val="left" w:pos="284"/>
        </w:tabs>
        <w:spacing w:before="120" w:after="0" w:line="276" w:lineRule="auto"/>
        <w:ind w:left="567" w:right="0" w:firstLine="0"/>
        <w:rPr>
          <w:rFonts w:eastAsia="Times New Roman"/>
          <w:sz w:val="24"/>
          <w:szCs w:val="24"/>
          <w:lang w:val="es-ES" w:eastAsia="es-ES"/>
        </w:rPr>
      </w:pPr>
      <w:r w:rsidRPr="00E11921">
        <w:rPr>
          <w:rFonts w:eastAsia="Times New Roman"/>
          <w:sz w:val="24"/>
          <w:szCs w:val="24"/>
          <w:lang w:val="es-ES" w:eastAsia="es-ES"/>
        </w:rPr>
        <w:t xml:space="preserve">La </w:t>
      </w:r>
      <w:r w:rsidRPr="00E11921">
        <w:rPr>
          <w:rFonts w:eastAsia="Times New Roman"/>
          <w:sz w:val="24"/>
          <w:szCs w:val="24"/>
          <w:lang w:val="es-ES_tradnl" w:eastAsia="es-ES"/>
        </w:rPr>
        <w:t xml:space="preserve">seguridad y salud en el trabajo </w:t>
      </w:r>
      <w:r w:rsidRPr="00E11921">
        <w:rPr>
          <w:rFonts w:eastAsia="Times New Roman"/>
          <w:sz w:val="24"/>
          <w:szCs w:val="24"/>
          <w:lang w:val="es-ES" w:eastAsia="es-ES"/>
        </w:rPr>
        <w:t>en todos los procesos desarrollados por la empresa, son responsabilidad de la Gerencia y/o representante legal.</w:t>
      </w:r>
    </w:p>
    <w:p w:rsidR="00E11921" w:rsidRDefault="00E11921" w:rsidP="00E11921">
      <w:pPr>
        <w:pStyle w:val="Prrafodelista"/>
        <w:tabs>
          <w:tab w:val="left" w:pos="284"/>
        </w:tabs>
        <w:spacing w:before="120" w:after="0" w:line="276" w:lineRule="auto"/>
        <w:ind w:left="567" w:right="0" w:firstLine="0"/>
        <w:rPr>
          <w:rFonts w:eastAsia="Times New Roman"/>
          <w:sz w:val="24"/>
          <w:szCs w:val="24"/>
          <w:lang w:val="es-ES" w:eastAsia="es-ES"/>
        </w:rPr>
      </w:pPr>
    </w:p>
    <w:p w:rsidR="00E11921" w:rsidRDefault="00621623" w:rsidP="00C45020">
      <w:pPr>
        <w:pStyle w:val="Prrafodelista"/>
        <w:numPr>
          <w:ilvl w:val="0"/>
          <w:numId w:val="34"/>
        </w:numPr>
        <w:tabs>
          <w:tab w:val="left" w:pos="284"/>
        </w:tabs>
        <w:spacing w:before="120" w:after="0" w:line="276" w:lineRule="auto"/>
        <w:ind w:left="567" w:right="0" w:firstLine="0"/>
        <w:rPr>
          <w:rFonts w:eastAsia="Times New Roman"/>
          <w:sz w:val="24"/>
          <w:szCs w:val="24"/>
          <w:lang w:val="es-ES" w:eastAsia="es-ES"/>
        </w:rPr>
      </w:pPr>
      <w:r w:rsidRPr="00E11921">
        <w:rPr>
          <w:rFonts w:eastAsia="Times New Roman"/>
          <w:sz w:val="24"/>
          <w:szCs w:val="24"/>
          <w:lang w:val="es-ES" w:eastAsia="es-ES"/>
        </w:rPr>
        <w:t>Toda persona es responsable de su propia seguridad.</w:t>
      </w:r>
    </w:p>
    <w:p w:rsidR="00E11921" w:rsidRPr="00E11921" w:rsidRDefault="00E11921" w:rsidP="00E11921">
      <w:pPr>
        <w:pStyle w:val="Prrafodelista"/>
        <w:rPr>
          <w:rFonts w:eastAsia="Times New Roman"/>
          <w:sz w:val="24"/>
          <w:szCs w:val="24"/>
          <w:lang w:val="es-ES" w:eastAsia="es-ES"/>
        </w:rPr>
      </w:pPr>
    </w:p>
    <w:p w:rsidR="00E11921" w:rsidRPr="00E11921" w:rsidRDefault="00621623" w:rsidP="00C45020">
      <w:pPr>
        <w:pStyle w:val="Prrafodelista"/>
        <w:numPr>
          <w:ilvl w:val="0"/>
          <w:numId w:val="34"/>
        </w:numPr>
        <w:tabs>
          <w:tab w:val="left" w:pos="284"/>
        </w:tabs>
        <w:spacing w:before="120" w:after="0" w:line="276" w:lineRule="auto"/>
        <w:ind w:left="567" w:right="0" w:firstLine="0"/>
        <w:rPr>
          <w:rFonts w:eastAsia="Times New Roman"/>
          <w:sz w:val="24"/>
          <w:szCs w:val="24"/>
          <w:lang w:val="es-ES" w:eastAsia="es-ES"/>
        </w:rPr>
      </w:pPr>
      <w:r w:rsidRPr="00E11921">
        <w:rPr>
          <w:rFonts w:eastAsia="Times New Roman"/>
          <w:sz w:val="24"/>
          <w:szCs w:val="24"/>
          <w:lang w:val="es-ES" w:eastAsia="es-ES"/>
        </w:rPr>
        <w:t>El personal encargado de la dirección del SG-SST y/o jefe de personal es responsable de la seguridad de las actividades a ejecutar y/o de las personas a su cargo</w:t>
      </w:r>
      <w:r w:rsidRPr="00E11921">
        <w:rPr>
          <w:rFonts w:eastAsia="Times New Roman"/>
          <w:sz w:val="24"/>
          <w:szCs w:val="24"/>
          <w:lang w:val="es-ES_tradnl" w:eastAsia="es-ES"/>
        </w:rPr>
        <w:t>.</w:t>
      </w:r>
      <w:bookmarkStart w:id="35" w:name="_Toc417274851"/>
      <w:bookmarkStart w:id="36" w:name="_Toc417276035"/>
      <w:bookmarkStart w:id="37" w:name="_Toc417276237"/>
      <w:bookmarkStart w:id="38" w:name="_Toc417278430"/>
      <w:bookmarkStart w:id="39" w:name="_Toc417284143"/>
      <w:bookmarkStart w:id="40" w:name="_Toc417284233"/>
      <w:bookmarkStart w:id="41" w:name="_Toc417289958"/>
      <w:bookmarkStart w:id="42" w:name="_Toc428169365"/>
    </w:p>
    <w:p w:rsidR="00E11921" w:rsidRDefault="00E11921" w:rsidP="00E11921">
      <w:pPr>
        <w:pStyle w:val="Prrafodelista"/>
        <w:tabs>
          <w:tab w:val="left" w:pos="284"/>
          <w:tab w:val="left" w:pos="992"/>
          <w:tab w:val="left" w:pos="1701"/>
          <w:tab w:val="left" w:pos="2126"/>
          <w:tab w:val="left" w:pos="2693"/>
          <w:tab w:val="left" w:pos="3260"/>
          <w:tab w:val="left" w:pos="3827"/>
          <w:tab w:val="left" w:pos="4394"/>
          <w:tab w:val="left" w:pos="4961"/>
          <w:tab w:val="left" w:pos="5528"/>
          <w:tab w:val="left" w:pos="6095"/>
          <w:tab w:val="left" w:pos="6662"/>
          <w:tab w:val="left" w:pos="7229"/>
          <w:tab w:val="left" w:pos="7796"/>
          <w:tab w:val="left" w:pos="8930"/>
        </w:tabs>
        <w:spacing w:before="120" w:after="0" w:line="276" w:lineRule="auto"/>
        <w:ind w:left="0" w:right="0" w:firstLine="0"/>
        <w:rPr>
          <w:rFonts w:eastAsia="Times New Roman"/>
          <w:sz w:val="24"/>
          <w:szCs w:val="24"/>
          <w:lang w:val="es-ES" w:eastAsia="es-ES"/>
        </w:rPr>
      </w:pPr>
    </w:p>
    <w:p w:rsidR="00621623" w:rsidRPr="00E11921" w:rsidRDefault="00621623" w:rsidP="00E11921">
      <w:pPr>
        <w:pStyle w:val="Prrafodelista"/>
        <w:tabs>
          <w:tab w:val="left" w:pos="284"/>
          <w:tab w:val="left" w:pos="992"/>
          <w:tab w:val="left" w:pos="1701"/>
          <w:tab w:val="left" w:pos="2126"/>
          <w:tab w:val="left" w:pos="2693"/>
          <w:tab w:val="left" w:pos="3260"/>
          <w:tab w:val="left" w:pos="3827"/>
          <w:tab w:val="left" w:pos="4394"/>
          <w:tab w:val="left" w:pos="4961"/>
          <w:tab w:val="left" w:pos="5528"/>
          <w:tab w:val="left" w:pos="6095"/>
          <w:tab w:val="left" w:pos="6662"/>
          <w:tab w:val="left" w:pos="7229"/>
          <w:tab w:val="left" w:pos="7796"/>
          <w:tab w:val="left" w:pos="8930"/>
        </w:tabs>
        <w:spacing w:before="120" w:after="0" w:line="276" w:lineRule="auto"/>
        <w:ind w:left="0" w:right="0" w:firstLine="0"/>
        <w:rPr>
          <w:rFonts w:eastAsia="Times New Roman"/>
          <w:sz w:val="24"/>
          <w:szCs w:val="24"/>
          <w:lang w:val="es-ES" w:eastAsia="es-ES"/>
        </w:rPr>
      </w:pPr>
      <w:r w:rsidRPr="00E11921">
        <w:rPr>
          <w:rFonts w:eastAsia="Times New Roman"/>
          <w:sz w:val="24"/>
          <w:szCs w:val="24"/>
          <w:lang w:val="es-ES" w:eastAsia="es-ES"/>
        </w:rPr>
        <w:lastRenderedPageBreak/>
        <w:t>De acuerdo con esta filosofía se define el siguiente programa de responsabilidades incluyendo a todo el personal en la implantación del programa.</w:t>
      </w:r>
      <w:bookmarkEnd w:id="35"/>
      <w:bookmarkEnd w:id="36"/>
      <w:bookmarkEnd w:id="37"/>
      <w:bookmarkEnd w:id="38"/>
      <w:bookmarkEnd w:id="39"/>
      <w:bookmarkEnd w:id="40"/>
      <w:bookmarkEnd w:id="41"/>
      <w:bookmarkEnd w:id="42"/>
    </w:p>
    <w:p w:rsidR="00621623" w:rsidRPr="004E46AE" w:rsidRDefault="00621623" w:rsidP="00621623">
      <w:pPr>
        <w:tabs>
          <w:tab w:val="left" w:pos="992"/>
          <w:tab w:val="left" w:pos="1701"/>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after="0"/>
        <w:ind w:left="0" w:firstLine="0"/>
        <w:rPr>
          <w:rFonts w:eastAsia="Times New Roman"/>
          <w:sz w:val="24"/>
          <w:szCs w:val="24"/>
          <w:lang w:val="es-ES_tradnl" w:eastAsia="es-ES"/>
        </w:rPr>
      </w:pPr>
    </w:p>
    <w:p w:rsidR="00621623" w:rsidRPr="004E46AE" w:rsidRDefault="00F33F01" w:rsidP="0010052C">
      <w:pPr>
        <w:pStyle w:val="Ttulo1"/>
        <w:rPr>
          <w:lang w:val="es-ES_tradnl" w:eastAsia="es-ES"/>
        </w:rPr>
      </w:pPr>
      <w:bookmarkStart w:id="43" w:name="_Toc475391913"/>
      <w:bookmarkStart w:id="44" w:name="_Toc54286785"/>
      <w:r>
        <w:rPr>
          <w:lang w:val="es-ES_tradnl" w:eastAsia="es-ES"/>
        </w:rPr>
        <w:t xml:space="preserve">13.1.3 </w:t>
      </w:r>
      <w:r w:rsidRPr="004E46AE">
        <w:rPr>
          <w:lang w:val="es-ES_tradnl" w:eastAsia="es-ES"/>
        </w:rPr>
        <w:t>GERENCIA ADMINISTRATIVA</w:t>
      </w:r>
      <w:bookmarkEnd w:id="43"/>
      <w:bookmarkEnd w:id="44"/>
    </w:p>
    <w:p w:rsidR="00621623" w:rsidRPr="004E46AE" w:rsidRDefault="00621623" w:rsidP="00621623">
      <w:pPr>
        <w:rPr>
          <w:rFonts w:eastAsia="Times New Roman"/>
          <w:b/>
          <w:sz w:val="24"/>
          <w:szCs w:val="24"/>
          <w:lang w:val="es-ES_tradnl" w:eastAsia="es-ES"/>
        </w:rPr>
      </w:pPr>
    </w:p>
    <w:p w:rsidR="00621623" w:rsidRPr="004E46AE" w:rsidRDefault="00621623" w:rsidP="00621623">
      <w:pPr>
        <w:rPr>
          <w:rFonts w:eastAsia="Times New Roman"/>
          <w:sz w:val="24"/>
          <w:szCs w:val="24"/>
          <w:lang w:val="es-ES" w:eastAsia="es-ES"/>
        </w:rPr>
      </w:pPr>
      <w:r w:rsidRPr="004E46AE">
        <w:rPr>
          <w:rFonts w:eastAsia="Times New Roman"/>
          <w:sz w:val="24"/>
          <w:szCs w:val="24"/>
          <w:lang w:val="es-ES" w:eastAsia="es-ES"/>
        </w:rPr>
        <w:t>Es responsable de:</w:t>
      </w:r>
    </w:p>
    <w:p w:rsidR="00621623" w:rsidRPr="004E46AE" w:rsidRDefault="00621623" w:rsidP="00621623">
      <w:pPr>
        <w:rPr>
          <w:rFonts w:eastAsia="Times New Roman"/>
          <w:sz w:val="24"/>
          <w:szCs w:val="24"/>
          <w:lang w:val="es-ES" w:eastAsia="es-ES"/>
        </w:rPr>
      </w:pPr>
    </w:p>
    <w:p w:rsidR="00621623" w:rsidRDefault="00621623" w:rsidP="00C45020">
      <w:pPr>
        <w:pStyle w:val="Prrafodelista"/>
        <w:numPr>
          <w:ilvl w:val="0"/>
          <w:numId w:val="32"/>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Crear y fomentar conciencia de </w:t>
      </w:r>
      <w:r w:rsidRPr="004E46AE">
        <w:rPr>
          <w:rFonts w:eastAsia="Times New Roman"/>
          <w:sz w:val="24"/>
          <w:szCs w:val="24"/>
          <w:lang w:val="es-ES_tradnl" w:eastAsia="es-ES"/>
        </w:rPr>
        <w:t xml:space="preserve">seguridad y salud en el trabajo </w:t>
      </w:r>
      <w:r w:rsidRPr="004E46AE">
        <w:rPr>
          <w:rFonts w:eastAsia="Times New Roman"/>
          <w:sz w:val="24"/>
          <w:szCs w:val="24"/>
          <w:lang w:val="es-ES" w:eastAsia="es-ES"/>
        </w:rPr>
        <w:t xml:space="preserve">en todos los niveles de la compañía, como mecanismo para prevenir la aparición de enfermedades profesionales y la ocurrencia de los accidentes de trabajo, procurando el bienestar social de los trabajadores. </w:t>
      </w:r>
    </w:p>
    <w:p w:rsidR="00E11921" w:rsidRPr="004E46AE" w:rsidRDefault="00E11921" w:rsidP="00E11921">
      <w:pPr>
        <w:pStyle w:val="Prrafodelista"/>
        <w:spacing w:before="120" w:after="200" w:line="276" w:lineRule="auto"/>
        <w:ind w:left="284" w:right="0" w:firstLine="0"/>
        <w:rPr>
          <w:rFonts w:eastAsia="Times New Roman"/>
          <w:sz w:val="24"/>
          <w:szCs w:val="24"/>
          <w:lang w:val="es-ES" w:eastAsia="es-ES"/>
        </w:rPr>
      </w:pPr>
    </w:p>
    <w:p w:rsidR="00621623" w:rsidRDefault="00621623" w:rsidP="00C45020">
      <w:pPr>
        <w:pStyle w:val="Prrafodelista"/>
        <w:numPr>
          <w:ilvl w:val="0"/>
          <w:numId w:val="32"/>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Apoyar la implantación y cumplimiento del SISTEMA DE GESTION DE SEGURIDAD Y SALUD EN EL TRABAJO.</w:t>
      </w:r>
    </w:p>
    <w:p w:rsidR="00E11921" w:rsidRPr="00E11921" w:rsidRDefault="00E11921" w:rsidP="00E11921">
      <w:pPr>
        <w:pStyle w:val="Prrafodelista"/>
        <w:rPr>
          <w:rFonts w:eastAsia="Times New Roman"/>
          <w:sz w:val="24"/>
          <w:szCs w:val="24"/>
          <w:lang w:val="es-ES" w:eastAsia="es-ES"/>
        </w:rPr>
      </w:pPr>
    </w:p>
    <w:p w:rsidR="00621623" w:rsidRDefault="00621623" w:rsidP="00C45020">
      <w:pPr>
        <w:pStyle w:val="Prrafodelista"/>
        <w:numPr>
          <w:ilvl w:val="0"/>
          <w:numId w:val="32"/>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Determinar los objetivos y metas corporativas en </w:t>
      </w:r>
      <w:r w:rsidRPr="004E46AE">
        <w:rPr>
          <w:rFonts w:eastAsia="Times New Roman"/>
          <w:sz w:val="24"/>
          <w:szCs w:val="24"/>
          <w:lang w:val="es-ES_tradnl" w:eastAsia="es-ES"/>
        </w:rPr>
        <w:t xml:space="preserve">seguridad y salud en el trabajo </w:t>
      </w:r>
      <w:r w:rsidRPr="004E46AE">
        <w:rPr>
          <w:rFonts w:eastAsia="Times New Roman"/>
          <w:sz w:val="24"/>
          <w:szCs w:val="24"/>
          <w:lang w:val="es-ES" w:eastAsia="es-ES"/>
        </w:rPr>
        <w:t>y realizar seguimiento al cumplimiento</w:t>
      </w:r>
    </w:p>
    <w:p w:rsidR="00E11921" w:rsidRPr="00E11921" w:rsidRDefault="00E11921" w:rsidP="00E11921">
      <w:pPr>
        <w:pStyle w:val="Prrafodelista"/>
        <w:rPr>
          <w:rFonts w:eastAsia="Times New Roman"/>
          <w:sz w:val="24"/>
          <w:szCs w:val="24"/>
          <w:lang w:val="es-ES" w:eastAsia="es-ES"/>
        </w:rPr>
      </w:pPr>
    </w:p>
    <w:p w:rsidR="00621623" w:rsidRPr="004E46AE" w:rsidRDefault="00621623" w:rsidP="00C45020">
      <w:pPr>
        <w:pStyle w:val="Prrafodelista"/>
        <w:numPr>
          <w:ilvl w:val="0"/>
          <w:numId w:val="32"/>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Aprobar las políticas de </w:t>
      </w:r>
      <w:r w:rsidRPr="004E46AE">
        <w:rPr>
          <w:rFonts w:eastAsia="Times New Roman"/>
          <w:sz w:val="24"/>
          <w:szCs w:val="24"/>
          <w:lang w:val="es-ES_tradnl" w:eastAsia="es-ES"/>
        </w:rPr>
        <w:t>seguridad y salud en el trabajo.</w:t>
      </w:r>
    </w:p>
    <w:p w:rsidR="00621623" w:rsidRPr="004E46AE" w:rsidRDefault="00F33F01" w:rsidP="0010052C">
      <w:pPr>
        <w:pStyle w:val="Ttulo1"/>
        <w:rPr>
          <w:spacing w:val="-16"/>
          <w:lang w:val="es-ES_tradnl" w:eastAsia="es-ES"/>
        </w:rPr>
      </w:pPr>
      <w:bookmarkStart w:id="45" w:name="_Toc429959834"/>
      <w:bookmarkStart w:id="46" w:name="_Toc429972486"/>
      <w:bookmarkStart w:id="47" w:name="_Toc475391914"/>
      <w:bookmarkStart w:id="48" w:name="_Toc54286786"/>
      <w:r>
        <w:rPr>
          <w:lang w:val="es-ES" w:eastAsia="es-ES"/>
        </w:rPr>
        <w:t xml:space="preserve">13.1.4 </w:t>
      </w:r>
      <w:r w:rsidRPr="004E46AE">
        <w:rPr>
          <w:lang w:val="es-ES" w:eastAsia="es-ES"/>
        </w:rPr>
        <w:t xml:space="preserve">PERSONA ENCARGADA DE LA DIRECCIÓN DEL </w:t>
      </w:r>
      <w:bookmarkEnd w:id="45"/>
      <w:bookmarkEnd w:id="46"/>
      <w:r w:rsidRPr="004E46AE">
        <w:rPr>
          <w:spacing w:val="-16"/>
          <w:lang w:val="es-ES_tradnl" w:eastAsia="es-ES"/>
        </w:rPr>
        <w:t>(SG-SST)</w:t>
      </w:r>
      <w:bookmarkEnd w:id="47"/>
      <w:bookmarkEnd w:id="48"/>
    </w:p>
    <w:p w:rsidR="00621623" w:rsidRPr="004E46AE" w:rsidRDefault="00621623" w:rsidP="00621623">
      <w:pPr>
        <w:rPr>
          <w:rFonts w:eastAsia="Times New Roman"/>
          <w:b/>
          <w:spacing w:val="-16"/>
          <w:sz w:val="24"/>
          <w:szCs w:val="24"/>
          <w:lang w:val="es-ES_tradnl"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Mantener, coordinar, apoyar, controlar y difundir el sistema de seguridad y </w:t>
      </w:r>
      <w:r w:rsidR="005224EB">
        <w:rPr>
          <w:rFonts w:eastAsia="Times New Roman"/>
          <w:sz w:val="24"/>
          <w:szCs w:val="24"/>
          <w:lang w:val="es-ES" w:eastAsia="es-ES"/>
        </w:rPr>
        <w:t xml:space="preserve">salud en el trabajo con el fin de </w:t>
      </w:r>
      <w:r w:rsidRPr="004E46AE">
        <w:rPr>
          <w:rFonts w:eastAsia="Times New Roman"/>
          <w:sz w:val="24"/>
          <w:szCs w:val="24"/>
          <w:lang w:val="es-ES" w:eastAsia="es-ES"/>
        </w:rPr>
        <w:t xml:space="preserve">cumplir con todos los requerimientos legales y contractuales vigentes dentro de la Organización. </w:t>
      </w:r>
    </w:p>
    <w:p w:rsidR="00621623" w:rsidRPr="004E46AE" w:rsidRDefault="00621623" w:rsidP="00621623">
      <w:pPr>
        <w:pStyle w:val="Prrafodelista"/>
        <w:ind w:left="284"/>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Hacer seguimiento del cumplimiento de programas, objetivos y metas del sistema de seguridad y salud en el trabajo, e informar a la gerencia general del avance y sugerir acciones que faciliten su implementación. </w:t>
      </w:r>
    </w:p>
    <w:p w:rsidR="00621623" w:rsidRPr="004E46AE" w:rsidRDefault="00621623" w:rsidP="00621623">
      <w:pPr>
        <w:pStyle w:val="Prrafodelista"/>
        <w:rPr>
          <w:rFonts w:eastAsia="Times New Roman"/>
          <w:sz w:val="24"/>
          <w:szCs w:val="24"/>
          <w:lang w:val="es-ES" w:eastAsia="es-ES"/>
        </w:rPr>
      </w:pPr>
    </w:p>
    <w:p w:rsidR="00621623" w:rsidRPr="004E46AE" w:rsidRDefault="005224EB"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Pr>
          <w:rFonts w:eastAsia="Times New Roman"/>
          <w:sz w:val="24"/>
          <w:szCs w:val="24"/>
          <w:lang w:val="es-ES" w:eastAsia="es-ES"/>
        </w:rPr>
        <w:t>Programar y llevar a cabo</w:t>
      </w:r>
      <w:r w:rsidR="00621623" w:rsidRPr="004E46AE">
        <w:rPr>
          <w:rFonts w:eastAsia="Times New Roman"/>
          <w:sz w:val="24"/>
          <w:szCs w:val="24"/>
          <w:lang w:val="es-ES" w:eastAsia="es-ES"/>
        </w:rPr>
        <w:t xml:space="preserve"> las auditorías internas en los centros de trabajo en materia de del sistema de seguridad y salud en el trabajo y su respectivo cierre.</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Atender las auditorías externas en </w:t>
      </w:r>
      <w:r w:rsidRPr="004E46AE">
        <w:rPr>
          <w:rFonts w:eastAsia="Times New Roman"/>
          <w:sz w:val="24"/>
          <w:szCs w:val="24"/>
          <w:lang w:val="es-ES_tradnl" w:eastAsia="es-ES"/>
        </w:rPr>
        <w:t>seguridad y salud en el trabajo</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lastRenderedPageBreak/>
        <w:t>Mantener las estadísticas e índices de gestión en del sistema de seguridad y salud en el trab</w:t>
      </w:r>
      <w:r w:rsidR="005224EB">
        <w:rPr>
          <w:rFonts w:eastAsia="Times New Roman"/>
          <w:sz w:val="24"/>
          <w:szCs w:val="24"/>
          <w:lang w:val="es-ES" w:eastAsia="es-ES"/>
        </w:rPr>
        <w:t>ajo actualizadas y comunicarlas</w:t>
      </w:r>
      <w:r w:rsidRPr="004E46AE">
        <w:rPr>
          <w:rFonts w:eastAsia="Times New Roman"/>
          <w:sz w:val="24"/>
          <w:szCs w:val="24"/>
          <w:lang w:val="es-ES" w:eastAsia="es-ES"/>
        </w:rPr>
        <w:t xml:space="preserve"> a la gerencia general y partes interesadas</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Difundir los procedimientos operacionales del sistema de seguridad y salud en el trabajo para prevenir los riesgos significativos de las obras.</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Coordinar la preparación de los requisitos del sistema de seguridad y salud en el trabajo para los proveedores y subcontratistas siempre que se requiera.</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Asegurar la divulgación de las fichas de seguridad de materiales y productos</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Verificar la aptitud médica de cada trabajador antes de su ingreso a laborar</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Evaluar y analizar las tendencias de las estadísticas de salud pública y él diagnóstico de salud, para planear y ejecutar actividades para controlar enfermedades de origen ocupacional y general</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3"/>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Identificar y evaluar los factores de riesgos generadores de enfermedades profesionales</w:t>
      </w:r>
    </w:p>
    <w:p w:rsidR="00621623" w:rsidRPr="004E46AE" w:rsidRDefault="00F33F01" w:rsidP="0010052C">
      <w:pPr>
        <w:pStyle w:val="Ttulo1"/>
        <w:rPr>
          <w:lang w:val="es-ES_tradnl" w:eastAsia="es-ES"/>
        </w:rPr>
      </w:pPr>
      <w:bookmarkStart w:id="49" w:name="_Toc54286787"/>
      <w:r>
        <w:rPr>
          <w:lang w:val="es-ES_tradnl" w:eastAsia="es-ES"/>
        </w:rPr>
        <w:t xml:space="preserve">13.1.5 RESPONSABILIDADES </w:t>
      </w:r>
      <w:r w:rsidRPr="004E46AE">
        <w:rPr>
          <w:lang w:val="es-ES_tradnl" w:eastAsia="es-ES"/>
        </w:rPr>
        <w:t>JEFE DE PERSONAL</w:t>
      </w:r>
      <w:bookmarkEnd w:id="49"/>
    </w:p>
    <w:p w:rsidR="00621623" w:rsidRPr="004E46AE" w:rsidRDefault="00621623" w:rsidP="00621623">
      <w:pPr>
        <w:ind w:left="0" w:firstLine="0"/>
        <w:rPr>
          <w:rFonts w:eastAsia="Times New Roman"/>
          <w:b/>
          <w:sz w:val="24"/>
          <w:szCs w:val="24"/>
          <w:lang w:val="es-ES_tradnl" w:eastAsia="es-ES"/>
        </w:rPr>
      </w:pPr>
    </w:p>
    <w:p w:rsidR="00621623" w:rsidRPr="004E46AE" w:rsidRDefault="00621623" w:rsidP="00621623">
      <w:pPr>
        <w:ind w:left="0" w:right="51" w:firstLine="0"/>
        <w:rPr>
          <w:rFonts w:eastAsia="Times New Roman"/>
          <w:sz w:val="24"/>
          <w:szCs w:val="24"/>
          <w:lang w:val="es-ES" w:eastAsia="es-ES"/>
        </w:rPr>
      </w:pPr>
      <w:r w:rsidRPr="004E46AE">
        <w:rPr>
          <w:rFonts w:eastAsia="Times New Roman"/>
          <w:sz w:val="24"/>
          <w:szCs w:val="24"/>
          <w:lang w:val="es-ES" w:eastAsia="es-ES"/>
        </w:rPr>
        <w:t>Es responsabilidad de crear una conciencia de seguridad como mecanismo para prevenir los accidentes.  Para llevar a cabo esto, se motivará la implementación y cumplimiento de este programa.  Así mismo se delegarán responsabilidades en áreas particulares, donde se desarrollen actividades fundamentales para el cumplimiento de los objetivos del programa en cuanto a:</w:t>
      </w:r>
    </w:p>
    <w:p w:rsidR="00621623" w:rsidRPr="004E46AE" w:rsidRDefault="00621623" w:rsidP="00621623">
      <w:pPr>
        <w:ind w:left="0" w:right="51" w:firstLine="0"/>
        <w:rPr>
          <w:rFonts w:eastAsia="Times New Roman"/>
          <w:sz w:val="24"/>
          <w:szCs w:val="24"/>
          <w:lang w:val="es-ES" w:eastAsia="es-ES"/>
        </w:rPr>
      </w:pPr>
    </w:p>
    <w:p w:rsidR="00621623" w:rsidRPr="004E46AE" w:rsidRDefault="00621623" w:rsidP="00C45020">
      <w:pPr>
        <w:pStyle w:val="Prrafodelista"/>
        <w:numPr>
          <w:ilvl w:val="0"/>
          <w:numId w:val="35"/>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La adecuada instrucción y entrenamiento a los empleados</w:t>
      </w:r>
    </w:p>
    <w:p w:rsidR="00621623" w:rsidRPr="004E46AE" w:rsidRDefault="00621623" w:rsidP="00621623">
      <w:pPr>
        <w:pStyle w:val="Prrafodelista"/>
        <w:ind w:left="284"/>
        <w:rPr>
          <w:rFonts w:eastAsia="Times New Roman"/>
          <w:sz w:val="24"/>
          <w:szCs w:val="24"/>
          <w:lang w:val="es-ES" w:eastAsia="es-ES"/>
        </w:rPr>
      </w:pPr>
    </w:p>
    <w:p w:rsidR="00621623" w:rsidRPr="004E46AE" w:rsidRDefault="00621623" w:rsidP="00C45020">
      <w:pPr>
        <w:pStyle w:val="Prrafodelista"/>
        <w:numPr>
          <w:ilvl w:val="0"/>
          <w:numId w:val="35"/>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La realización de inspecciones de seguridad de los trabajos, equipos y herramientas menores según los requerimientos establecidos. </w:t>
      </w:r>
    </w:p>
    <w:p w:rsidR="00621623" w:rsidRPr="004E46AE" w:rsidRDefault="00621623" w:rsidP="00621623">
      <w:pPr>
        <w:pStyle w:val="Prrafodelista"/>
        <w:rPr>
          <w:rFonts w:eastAsia="Times New Roman"/>
          <w:sz w:val="24"/>
          <w:szCs w:val="24"/>
          <w:lang w:val="es-ES" w:eastAsia="es-ES"/>
        </w:rPr>
      </w:pPr>
    </w:p>
    <w:p w:rsidR="00621623" w:rsidRPr="004E46AE" w:rsidRDefault="00621623" w:rsidP="00C45020">
      <w:pPr>
        <w:pStyle w:val="Prrafodelista"/>
        <w:numPr>
          <w:ilvl w:val="0"/>
          <w:numId w:val="35"/>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La supervisión para lograr las metas de seguridad. </w:t>
      </w:r>
    </w:p>
    <w:p w:rsidR="00621623" w:rsidRPr="004E46AE" w:rsidRDefault="00621623" w:rsidP="00621623">
      <w:pPr>
        <w:pStyle w:val="Prrafodelista"/>
        <w:spacing w:before="120" w:after="200" w:line="276" w:lineRule="auto"/>
        <w:ind w:left="284" w:right="0" w:firstLine="0"/>
        <w:rPr>
          <w:rFonts w:eastAsia="Times New Roman"/>
          <w:sz w:val="24"/>
          <w:szCs w:val="24"/>
          <w:lang w:val="es-ES" w:eastAsia="es-ES"/>
        </w:rPr>
      </w:pPr>
    </w:p>
    <w:p w:rsidR="00DC295D" w:rsidRPr="004E46AE" w:rsidRDefault="00DC295D" w:rsidP="00C45020">
      <w:pPr>
        <w:pStyle w:val="Prrafodelista"/>
        <w:numPr>
          <w:ilvl w:val="0"/>
          <w:numId w:val="35"/>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lastRenderedPageBreak/>
        <w:t xml:space="preserve">La asignación al sitio de trabajo, de personal capacitado para las labores que se requieran. </w:t>
      </w:r>
    </w:p>
    <w:p w:rsidR="00DC295D" w:rsidRPr="004E46AE" w:rsidRDefault="00DC295D" w:rsidP="00DC295D">
      <w:pPr>
        <w:pStyle w:val="Prrafodelista"/>
        <w:rPr>
          <w:rFonts w:eastAsia="Times New Roman"/>
          <w:sz w:val="24"/>
          <w:szCs w:val="24"/>
          <w:lang w:val="es-ES" w:eastAsia="es-ES"/>
        </w:rPr>
      </w:pPr>
    </w:p>
    <w:p w:rsidR="00DC295D" w:rsidRPr="004E46AE" w:rsidRDefault="00DC295D" w:rsidP="00C45020">
      <w:pPr>
        <w:pStyle w:val="Prrafodelista"/>
        <w:numPr>
          <w:ilvl w:val="0"/>
          <w:numId w:val="35"/>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La oportuna participación en la investigación y reporte de accidentes, tomando las medidas correctivas para evitar su recurrencia. Utilizando estas investigaciones como tema de instrucción en reuniones de seguridad y entrenamiento continúo.</w:t>
      </w:r>
    </w:p>
    <w:p w:rsidR="00DC295D" w:rsidRPr="004E46AE" w:rsidRDefault="00DC295D" w:rsidP="00DC295D">
      <w:pPr>
        <w:ind w:left="0" w:right="51" w:firstLine="0"/>
        <w:rPr>
          <w:rFonts w:eastAsia="Times New Roman"/>
          <w:sz w:val="24"/>
          <w:szCs w:val="24"/>
          <w:lang w:val="es-ES" w:eastAsia="es-ES"/>
        </w:rPr>
      </w:pPr>
      <w:r w:rsidRPr="004E46AE">
        <w:rPr>
          <w:rFonts w:eastAsia="Times New Roman"/>
          <w:sz w:val="24"/>
          <w:szCs w:val="24"/>
          <w:lang w:val="es-ES" w:eastAsia="es-ES"/>
        </w:rPr>
        <w:t xml:space="preserve">La permanente comunicación con la Persona encargada de la dirección del </w:t>
      </w:r>
      <w:r w:rsidRPr="004E46AE">
        <w:rPr>
          <w:rFonts w:eastAsia="Times New Roman"/>
          <w:spacing w:val="-16"/>
          <w:sz w:val="24"/>
          <w:szCs w:val="24"/>
          <w:lang w:val="es-ES_tradnl" w:eastAsia="es-ES"/>
        </w:rPr>
        <w:t xml:space="preserve">(SG-SST) </w:t>
      </w:r>
      <w:r w:rsidRPr="004E46AE">
        <w:rPr>
          <w:rFonts w:eastAsia="Times New Roman"/>
          <w:sz w:val="24"/>
          <w:szCs w:val="24"/>
          <w:lang w:val="es-ES" w:eastAsia="es-ES"/>
        </w:rPr>
        <w:t>para eliminar y corregir todas las condiciones y prácticas que se consideren inseguras.</w:t>
      </w:r>
    </w:p>
    <w:p w:rsidR="00DC295D" w:rsidRPr="004E46AE" w:rsidRDefault="00DC295D" w:rsidP="00DC295D">
      <w:pPr>
        <w:ind w:left="0" w:right="51" w:firstLine="0"/>
        <w:rPr>
          <w:rFonts w:eastAsia="Times New Roman"/>
          <w:sz w:val="24"/>
          <w:szCs w:val="24"/>
          <w:lang w:val="es-ES" w:eastAsia="es-ES"/>
        </w:rPr>
      </w:pPr>
    </w:p>
    <w:p w:rsidR="00DC295D" w:rsidRDefault="00DC295D" w:rsidP="00DC295D">
      <w:pPr>
        <w:ind w:left="0" w:right="51" w:firstLine="0"/>
        <w:rPr>
          <w:rFonts w:eastAsia="Times New Roman"/>
          <w:sz w:val="24"/>
          <w:szCs w:val="24"/>
          <w:lang w:val="es-ES" w:eastAsia="es-ES"/>
        </w:rPr>
      </w:pPr>
      <w:r w:rsidRPr="004E46AE">
        <w:rPr>
          <w:rFonts w:eastAsia="Times New Roman"/>
          <w:sz w:val="24"/>
          <w:szCs w:val="24"/>
          <w:lang w:val="es-ES" w:eastAsia="es-ES"/>
        </w:rPr>
        <w:t>El seguimiento de las actividades de los trabajadores para asegurar que se sigan los procedimientos correctos.</w:t>
      </w:r>
    </w:p>
    <w:p w:rsidR="00F33F01" w:rsidRPr="004E46AE" w:rsidRDefault="00F33F01" w:rsidP="00DC295D">
      <w:pPr>
        <w:ind w:left="0" w:right="51" w:firstLine="0"/>
        <w:rPr>
          <w:rFonts w:eastAsia="Times New Roman"/>
          <w:sz w:val="24"/>
          <w:szCs w:val="24"/>
          <w:lang w:val="es-ES" w:eastAsia="es-ES"/>
        </w:rPr>
      </w:pPr>
    </w:p>
    <w:p w:rsidR="00DC295D" w:rsidRDefault="00F33F01" w:rsidP="0010052C">
      <w:pPr>
        <w:pStyle w:val="Ttulo1"/>
        <w:rPr>
          <w:lang w:val="es-ES_tradnl" w:eastAsia="es-ES"/>
        </w:rPr>
      </w:pPr>
      <w:bookmarkStart w:id="50" w:name="_Toc429959843"/>
      <w:bookmarkStart w:id="51" w:name="_Toc429972495"/>
      <w:bookmarkStart w:id="52" w:name="_Toc475391917"/>
      <w:bookmarkStart w:id="53" w:name="_Toc54286788"/>
      <w:r>
        <w:rPr>
          <w:lang w:val="es-ES_tradnl" w:eastAsia="es-ES"/>
        </w:rPr>
        <w:t>13.1.6 RESPONSABILIDADES DE TODO EL PERSONAL</w:t>
      </w:r>
      <w:bookmarkEnd w:id="50"/>
      <w:bookmarkEnd w:id="51"/>
      <w:bookmarkEnd w:id="52"/>
      <w:bookmarkEnd w:id="53"/>
    </w:p>
    <w:p w:rsidR="00EE6BEF" w:rsidRPr="004E46AE" w:rsidRDefault="00EE6BEF" w:rsidP="00DC295D">
      <w:pPr>
        <w:rPr>
          <w:rFonts w:eastAsia="Times New Roman"/>
          <w:b/>
          <w:sz w:val="24"/>
          <w:szCs w:val="24"/>
          <w:lang w:val="es-ES_tradnl" w:eastAsia="es-ES"/>
        </w:rPr>
      </w:pPr>
    </w:p>
    <w:p w:rsidR="00DC295D" w:rsidRPr="004E46AE" w:rsidRDefault="00DC295D" w:rsidP="00C45020">
      <w:pPr>
        <w:pStyle w:val="Prrafodelista"/>
        <w:numPr>
          <w:ilvl w:val="0"/>
          <w:numId w:val="37"/>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Ejecutar su trabajo de una manera segura, cumpliendo con las políticas, estándares y regulaciones establecidas.  </w:t>
      </w:r>
    </w:p>
    <w:p w:rsidR="00DC295D" w:rsidRPr="004E46AE" w:rsidRDefault="00DC295D" w:rsidP="00DC295D">
      <w:pPr>
        <w:pStyle w:val="Prrafodelista"/>
        <w:ind w:left="284"/>
        <w:rPr>
          <w:rFonts w:eastAsia="Times New Roman"/>
          <w:sz w:val="24"/>
          <w:szCs w:val="24"/>
          <w:lang w:val="es-ES" w:eastAsia="es-ES"/>
        </w:rPr>
      </w:pPr>
    </w:p>
    <w:p w:rsidR="00DC295D" w:rsidRPr="004E46AE" w:rsidRDefault="00DC295D" w:rsidP="00C45020">
      <w:pPr>
        <w:pStyle w:val="Prrafodelista"/>
        <w:numPr>
          <w:ilvl w:val="0"/>
          <w:numId w:val="37"/>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Procurar el cuidado integral de la salud </w:t>
      </w:r>
    </w:p>
    <w:p w:rsidR="00DC295D" w:rsidRPr="004E46AE" w:rsidRDefault="00DC295D" w:rsidP="00DC295D">
      <w:pPr>
        <w:pStyle w:val="Prrafodelista"/>
        <w:rPr>
          <w:rFonts w:eastAsia="Times New Roman"/>
          <w:sz w:val="24"/>
          <w:szCs w:val="24"/>
          <w:lang w:val="es-ES" w:eastAsia="es-ES"/>
        </w:rPr>
      </w:pPr>
    </w:p>
    <w:p w:rsidR="00DC295D" w:rsidRPr="004E46AE" w:rsidRDefault="00DC295D" w:rsidP="00C45020">
      <w:pPr>
        <w:pStyle w:val="Prrafodelista"/>
        <w:numPr>
          <w:ilvl w:val="0"/>
          <w:numId w:val="37"/>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 xml:space="preserve">Suministrar información clara, veraz y completa sobre su estado de salud </w:t>
      </w:r>
    </w:p>
    <w:p w:rsidR="00DC295D" w:rsidRPr="004E46AE" w:rsidRDefault="00DC295D" w:rsidP="00DC295D">
      <w:pPr>
        <w:pStyle w:val="Prrafodelista"/>
        <w:rPr>
          <w:rFonts w:eastAsia="Times New Roman"/>
          <w:sz w:val="24"/>
          <w:szCs w:val="24"/>
          <w:lang w:val="es-ES" w:eastAsia="es-ES"/>
        </w:rPr>
      </w:pPr>
    </w:p>
    <w:p w:rsidR="00DC295D" w:rsidRPr="004E46AE" w:rsidRDefault="00DC295D" w:rsidP="00C45020">
      <w:pPr>
        <w:pStyle w:val="Prrafodelista"/>
        <w:numPr>
          <w:ilvl w:val="0"/>
          <w:numId w:val="37"/>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Cumplir las normas, reglamentos e instrucciones del sistema de gestión de seguridad y salud en el trabajo de</w:t>
      </w:r>
      <w:r w:rsidR="00A0285F">
        <w:rPr>
          <w:rFonts w:eastAsia="Times New Roman"/>
          <w:sz w:val="24"/>
          <w:szCs w:val="24"/>
          <w:lang w:val="es-ES" w:eastAsia="es-ES"/>
        </w:rPr>
        <w:t xml:space="preserve"> </w:t>
      </w:r>
      <w:r w:rsidR="00A0285F" w:rsidRPr="00A0285F">
        <w:rPr>
          <w:rFonts w:eastAsia="Times New Roman"/>
          <w:b/>
          <w:sz w:val="24"/>
          <w:szCs w:val="24"/>
          <w:lang w:val="es-ES" w:eastAsia="es-ES"/>
        </w:rPr>
        <w:t>MH CONSTRUYENDO OBRAS S.A.S</w:t>
      </w:r>
    </w:p>
    <w:p w:rsidR="00DC295D" w:rsidRPr="004E46AE" w:rsidRDefault="00DC295D" w:rsidP="00DC295D">
      <w:pPr>
        <w:pStyle w:val="Prrafodelista"/>
        <w:rPr>
          <w:rFonts w:eastAsia="Times New Roman"/>
          <w:sz w:val="24"/>
          <w:szCs w:val="24"/>
          <w:lang w:val="es-ES" w:eastAsia="es-ES"/>
        </w:rPr>
      </w:pPr>
    </w:p>
    <w:p w:rsidR="00DC295D" w:rsidRPr="004E46AE" w:rsidRDefault="00DC295D" w:rsidP="00C45020">
      <w:pPr>
        <w:pStyle w:val="Prrafodelista"/>
        <w:numPr>
          <w:ilvl w:val="0"/>
          <w:numId w:val="37"/>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Observar y preguntar, si no lo entienden, sobre las normas de seguridad, requerimientos y precauciones aplicables en su trabajo, incluyendo las normas de seguridad del proyecto.</w:t>
      </w:r>
    </w:p>
    <w:p w:rsidR="00DC295D" w:rsidRPr="004E46AE" w:rsidRDefault="00DC295D" w:rsidP="00C45020">
      <w:pPr>
        <w:numPr>
          <w:ilvl w:val="0"/>
          <w:numId w:val="36"/>
        </w:numPr>
        <w:tabs>
          <w:tab w:val="left" w:pos="425"/>
          <w:tab w:val="num" w:pos="567"/>
          <w:tab w:val="left" w:pos="992"/>
          <w:tab w:val="num" w:pos="1082"/>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before="120" w:after="0" w:line="276" w:lineRule="auto"/>
        <w:ind w:left="284" w:right="0" w:hanging="284"/>
        <w:rPr>
          <w:rFonts w:eastAsia="Times New Roman"/>
          <w:sz w:val="24"/>
          <w:szCs w:val="24"/>
          <w:lang w:val="es-ES" w:eastAsia="es-ES"/>
        </w:rPr>
      </w:pPr>
      <w:r w:rsidRPr="004E46AE">
        <w:rPr>
          <w:rFonts w:eastAsia="Times New Roman"/>
          <w:sz w:val="24"/>
          <w:szCs w:val="24"/>
          <w:lang w:val="es-ES" w:eastAsia="es-ES"/>
        </w:rPr>
        <w:t>Reportar inmediatamente cualquier acción, condición o equipo inseguro a los representantes de Seguridad Industrial y/o Supervisores de Campo para su inmediata corrección.</w:t>
      </w:r>
    </w:p>
    <w:p w:rsidR="00DC295D" w:rsidRPr="004E46AE" w:rsidRDefault="00DC295D" w:rsidP="00C45020">
      <w:pPr>
        <w:numPr>
          <w:ilvl w:val="0"/>
          <w:numId w:val="36"/>
        </w:numPr>
        <w:tabs>
          <w:tab w:val="left" w:pos="425"/>
          <w:tab w:val="num" w:pos="567"/>
          <w:tab w:val="left" w:pos="992"/>
          <w:tab w:val="num" w:pos="1082"/>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before="120" w:after="0" w:line="276" w:lineRule="auto"/>
        <w:ind w:left="284" w:right="0" w:hanging="284"/>
        <w:rPr>
          <w:rFonts w:eastAsia="Times New Roman"/>
          <w:sz w:val="24"/>
          <w:szCs w:val="24"/>
          <w:lang w:val="es-ES" w:eastAsia="es-ES"/>
        </w:rPr>
      </w:pPr>
      <w:r w:rsidRPr="004E46AE">
        <w:rPr>
          <w:rFonts w:eastAsia="Times New Roman"/>
          <w:sz w:val="24"/>
          <w:szCs w:val="24"/>
          <w:lang w:val="es-ES" w:eastAsia="es-ES"/>
        </w:rPr>
        <w:t>Velar por el uso y cuidado de los elementos de protección personal.</w:t>
      </w:r>
    </w:p>
    <w:p w:rsidR="00DC295D" w:rsidRPr="004E46AE" w:rsidRDefault="00DC295D" w:rsidP="00C45020">
      <w:pPr>
        <w:numPr>
          <w:ilvl w:val="0"/>
          <w:numId w:val="36"/>
        </w:numPr>
        <w:tabs>
          <w:tab w:val="left" w:pos="425"/>
          <w:tab w:val="num" w:pos="567"/>
          <w:tab w:val="left" w:pos="992"/>
          <w:tab w:val="num" w:pos="1082"/>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before="120" w:after="0" w:line="276" w:lineRule="auto"/>
        <w:ind w:left="284" w:right="0" w:hanging="284"/>
        <w:rPr>
          <w:rFonts w:eastAsia="Times New Roman"/>
          <w:sz w:val="24"/>
          <w:szCs w:val="24"/>
          <w:lang w:val="es-ES" w:eastAsia="es-ES"/>
        </w:rPr>
      </w:pPr>
      <w:r w:rsidRPr="004E46AE">
        <w:rPr>
          <w:rFonts w:eastAsia="Times New Roman"/>
          <w:sz w:val="24"/>
          <w:szCs w:val="24"/>
          <w:lang w:val="es-ES" w:eastAsia="es-ES"/>
        </w:rPr>
        <w:lastRenderedPageBreak/>
        <w:t xml:space="preserve">Reportar inmediatamente al representante de </w:t>
      </w:r>
      <w:r w:rsidRPr="004E46AE">
        <w:rPr>
          <w:rFonts w:eastAsia="Times New Roman"/>
          <w:sz w:val="24"/>
          <w:szCs w:val="24"/>
          <w:lang w:val="es-ES_tradnl" w:eastAsia="es-ES"/>
        </w:rPr>
        <w:t>seguridad y salud en el trabajo</w:t>
      </w:r>
      <w:r w:rsidRPr="004E46AE">
        <w:rPr>
          <w:rFonts w:eastAsia="Times New Roman"/>
          <w:sz w:val="24"/>
          <w:szCs w:val="24"/>
          <w:lang w:val="es-ES" w:eastAsia="es-ES"/>
        </w:rPr>
        <w:t>y/o supervisor de campo, cualquier lesión o evidencia de deterioro en la salud, ocurrido durante el curso de los trabajos.</w:t>
      </w:r>
    </w:p>
    <w:p w:rsidR="00DC295D" w:rsidRPr="004E46AE" w:rsidRDefault="00DC295D" w:rsidP="00C45020">
      <w:pPr>
        <w:numPr>
          <w:ilvl w:val="0"/>
          <w:numId w:val="36"/>
        </w:numPr>
        <w:tabs>
          <w:tab w:val="num" w:pos="284"/>
          <w:tab w:val="left" w:pos="425"/>
          <w:tab w:val="left" w:pos="992"/>
          <w:tab w:val="num" w:pos="1082"/>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before="120" w:after="0" w:line="276" w:lineRule="auto"/>
        <w:ind w:left="284" w:right="0" w:hanging="284"/>
        <w:rPr>
          <w:rFonts w:eastAsia="Times New Roman"/>
          <w:sz w:val="24"/>
          <w:szCs w:val="24"/>
          <w:lang w:val="es-ES" w:eastAsia="es-ES"/>
        </w:rPr>
      </w:pPr>
      <w:r w:rsidRPr="004E46AE">
        <w:rPr>
          <w:rFonts w:eastAsia="Times New Roman"/>
          <w:sz w:val="24"/>
          <w:szCs w:val="24"/>
          <w:lang w:val="es-ES" w:eastAsia="es-ES"/>
        </w:rPr>
        <w:t>Adoptar prácticas de trabajo seguras en el desarrollo de sus funciones.</w:t>
      </w:r>
    </w:p>
    <w:p w:rsidR="00DC295D" w:rsidRPr="004E46AE" w:rsidRDefault="00DC295D" w:rsidP="00C45020">
      <w:pPr>
        <w:numPr>
          <w:ilvl w:val="0"/>
          <w:numId w:val="36"/>
        </w:numPr>
        <w:tabs>
          <w:tab w:val="num" w:pos="284"/>
          <w:tab w:val="left" w:pos="425"/>
          <w:tab w:val="left" w:pos="992"/>
          <w:tab w:val="num" w:pos="1082"/>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before="120" w:after="0" w:line="276" w:lineRule="auto"/>
        <w:ind w:left="284" w:right="0" w:hanging="284"/>
        <w:rPr>
          <w:rFonts w:eastAsia="Times New Roman"/>
          <w:sz w:val="24"/>
          <w:szCs w:val="24"/>
          <w:lang w:val="es-ES" w:eastAsia="es-ES"/>
        </w:rPr>
      </w:pPr>
      <w:r w:rsidRPr="004E46AE">
        <w:rPr>
          <w:rFonts w:eastAsia="Times New Roman"/>
          <w:sz w:val="24"/>
          <w:szCs w:val="24"/>
          <w:lang w:val="es-ES" w:eastAsia="es-ES"/>
        </w:rPr>
        <w:t>Asistir a las capacitaciones de seguridad programadas por la empresa.</w:t>
      </w:r>
    </w:p>
    <w:p w:rsidR="00DC295D" w:rsidRPr="004E46AE" w:rsidRDefault="00DC295D" w:rsidP="00C45020">
      <w:pPr>
        <w:numPr>
          <w:ilvl w:val="0"/>
          <w:numId w:val="36"/>
        </w:numPr>
        <w:tabs>
          <w:tab w:val="num" w:pos="426"/>
          <w:tab w:val="left" w:pos="992"/>
          <w:tab w:val="num" w:pos="1082"/>
          <w:tab w:val="left" w:pos="2126"/>
          <w:tab w:val="left" w:pos="2693"/>
          <w:tab w:val="left" w:pos="3260"/>
          <w:tab w:val="left" w:pos="3827"/>
          <w:tab w:val="left" w:pos="4394"/>
          <w:tab w:val="left" w:pos="4961"/>
          <w:tab w:val="left" w:pos="5528"/>
          <w:tab w:val="left" w:pos="6095"/>
          <w:tab w:val="left" w:pos="6662"/>
          <w:tab w:val="left" w:pos="7229"/>
          <w:tab w:val="left" w:pos="7796"/>
          <w:tab w:val="left" w:pos="8363"/>
          <w:tab w:val="left" w:pos="8930"/>
        </w:tabs>
        <w:spacing w:before="120" w:after="0" w:line="276" w:lineRule="auto"/>
        <w:ind w:left="284" w:right="0" w:hanging="284"/>
        <w:rPr>
          <w:rFonts w:eastAsia="Times New Roman"/>
          <w:sz w:val="24"/>
          <w:szCs w:val="24"/>
          <w:lang w:val="es-ES" w:eastAsia="es-ES"/>
        </w:rPr>
      </w:pPr>
      <w:r w:rsidRPr="004E46AE">
        <w:rPr>
          <w:rFonts w:eastAsia="Times New Roman"/>
          <w:sz w:val="24"/>
          <w:szCs w:val="24"/>
          <w:lang w:val="es-ES" w:eastAsia="es-ES"/>
        </w:rPr>
        <w:t>Usar los elementos de protección personal suministrados por la compañía.</w:t>
      </w:r>
    </w:p>
    <w:p w:rsidR="00DC295D" w:rsidRPr="004E46AE" w:rsidRDefault="00DC295D" w:rsidP="00DC295D">
      <w:pPr>
        <w:keepNext/>
        <w:tabs>
          <w:tab w:val="left" w:pos="992"/>
          <w:tab w:val="left" w:pos="1701"/>
        </w:tabs>
        <w:spacing w:after="0"/>
        <w:outlineLvl w:val="2"/>
        <w:rPr>
          <w:rFonts w:eastAsia="Times New Roman"/>
          <w:sz w:val="24"/>
          <w:szCs w:val="24"/>
          <w:lang w:val="es-ES" w:eastAsia="es-ES"/>
        </w:rPr>
      </w:pPr>
      <w:bookmarkStart w:id="54" w:name="_Toc475391918"/>
    </w:p>
    <w:p w:rsidR="00DC295D" w:rsidRPr="004E46AE" w:rsidRDefault="00F33F01" w:rsidP="0010052C">
      <w:pPr>
        <w:pStyle w:val="Ttulo1"/>
      </w:pPr>
      <w:bookmarkStart w:id="55" w:name="_Toc253470384"/>
      <w:bookmarkStart w:id="56" w:name="_Toc254701379"/>
      <w:bookmarkStart w:id="57" w:name="_Toc54286789"/>
      <w:bookmarkEnd w:id="54"/>
      <w:r>
        <w:t xml:space="preserve">13.1.7 </w:t>
      </w:r>
      <w:r w:rsidRPr="004E46AE">
        <w:t>RESPONSABILIDADES DEL COMITÉ PARITARIO DEL SISTEMA DE GESTIÓN EN SEGURIDAD Y SALUD EN EL TRABAJO (COPASST):</w:t>
      </w:r>
      <w:bookmarkEnd w:id="55"/>
      <w:bookmarkEnd w:id="56"/>
      <w:bookmarkEnd w:id="57"/>
    </w:p>
    <w:p w:rsidR="00DC295D" w:rsidRPr="004E46AE" w:rsidRDefault="00DC295D" w:rsidP="00DC295D">
      <w:pPr>
        <w:pStyle w:val="Sinespaciado"/>
        <w:spacing w:line="276" w:lineRule="auto"/>
        <w:jc w:val="both"/>
        <w:rPr>
          <w:rFonts w:cs="Arial"/>
          <w:szCs w:val="24"/>
        </w:rPr>
      </w:pPr>
    </w:p>
    <w:p w:rsidR="00DC295D" w:rsidRPr="0010052C" w:rsidRDefault="00DC295D" w:rsidP="0010052C">
      <w:pPr>
        <w:pStyle w:val="Prrafodelista"/>
        <w:numPr>
          <w:ilvl w:val="0"/>
          <w:numId w:val="46"/>
        </w:numPr>
        <w:rPr>
          <w:sz w:val="24"/>
          <w:szCs w:val="24"/>
        </w:rPr>
      </w:pPr>
      <w:r w:rsidRPr="0010052C">
        <w:rPr>
          <w:sz w:val="24"/>
          <w:szCs w:val="24"/>
        </w:rPr>
        <w:t xml:space="preserve">Proponer y participar en actividades de SST dirigidas a trabajadores y directivos. </w:t>
      </w:r>
    </w:p>
    <w:p w:rsidR="00DC295D" w:rsidRPr="0010052C" w:rsidRDefault="00DC295D" w:rsidP="0010052C">
      <w:pPr>
        <w:rPr>
          <w:sz w:val="24"/>
          <w:szCs w:val="24"/>
        </w:rPr>
      </w:pPr>
    </w:p>
    <w:p w:rsidR="00DC295D" w:rsidRPr="0010052C" w:rsidRDefault="00DC295D" w:rsidP="0010052C">
      <w:pPr>
        <w:pStyle w:val="Prrafodelista"/>
        <w:numPr>
          <w:ilvl w:val="0"/>
          <w:numId w:val="46"/>
        </w:numPr>
        <w:rPr>
          <w:sz w:val="24"/>
          <w:szCs w:val="24"/>
        </w:rPr>
      </w:pPr>
      <w:r w:rsidRPr="0010052C">
        <w:rPr>
          <w:sz w:val="24"/>
          <w:szCs w:val="24"/>
        </w:rPr>
        <w:t>Vigilar el desarrollo de las actividades dirigidas al ambiente y al trabajador que debe realizar la empresa de acuerdo con los factores de riesgo prioritarios.</w:t>
      </w:r>
    </w:p>
    <w:p w:rsidR="00DC295D" w:rsidRPr="0010052C" w:rsidRDefault="00DC295D" w:rsidP="0010052C">
      <w:pPr>
        <w:pStyle w:val="Prrafodelista"/>
        <w:numPr>
          <w:ilvl w:val="0"/>
          <w:numId w:val="46"/>
        </w:numPr>
        <w:rPr>
          <w:sz w:val="24"/>
          <w:szCs w:val="24"/>
        </w:rPr>
      </w:pPr>
      <w:r w:rsidRPr="0010052C">
        <w:rPr>
          <w:sz w:val="24"/>
          <w:szCs w:val="24"/>
        </w:rPr>
        <w:t>Visitar periódicamente los lugares de trabajo, e inspeccionar los ambientes, máquinas, equipos y operaciones realizadas por los trabajadores en cada área o sección, e informar al empleador sobre la existencia de factores de riesgo y sugerir las medidas correctivas y de control.</w:t>
      </w:r>
    </w:p>
    <w:p w:rsidR="00DC295D" w:rsidRPr="0010052C" w:rsidRDefault="00DC295D" w:rsidP="0010052C">
      <w:pPr>
        <w:rPr>
          <w:sz w:val="24"/>
          <w:szCs w:val="24"/>
        </w:rPr>
      </w:pPr>
    </w:p>
    <w:p w:rsidR="00DC295D" w:rsidRPr="0010052C" w:rsidRDefault="00DC295D" w:rsidP="0010052C">
      <w:pPr>
        <w:pStyle w:val="Prrafodelista"/>
        <w:numPr>
          <w:ilvl w:val="0"/>
          <w:numId w:val="46"/>
        </w:numPr>
        <w:rPr>
          <w:sz w:val="24"/>
          <w:szCs w:val="24"/>
        </w:rPr>
      </w:pPr>
      <w:r w:rsidRPr="0010052C">
        <w:rPr>
          <w:sz w:val="24"/>
          <w:szCs w:val="24"/>
        </w:rPr>
        <w:t>Servir como organismo de coordinación entre el empleador y los trabajadores en la solución de los problemas relativos a la SST.</w:t>
      </w:r>
    </w:p>
    <w:p w:rsidR="00DC295D" w:rsidRPr="0010052C" w:rsidRDefault="00DC295D" w:rsidP="0010052C">
      <w:pPr>
        <w:rPr>
          <w:sz w:val="24"/>
          <w:szCs w:val="24"/>
        </w:rPr>
      </w:pPr>
    </w:p>
    <w:p w:rsidR="00DC295D" w:rsidRDefault="00DC295D" w:rsidP="0010052C">
      <w:pPr>
        <w:pStyle w:val="Prrafodelista"/>
        <w:numPr>
          <w:ilvl w:val="0"/>
          <w:numId w:val="46"/>
        </w:numPr>
        <w:rPr>
          <w:sz w:val="24"/>
          <w:szCs w:val="24"/>
        </w:rPr>
      </w:pPr>
      <w:r w:rsidRPr="0010052C">
        <w:rPr>
          <w:sz w:val="24"/>
          <w:szCs w:val="24"/>
        </w:rPr>
        <w:t>Participar en el</w:t>
      </w:r>
      <w:r w:rsidR="005224EB" w:rsidRPr="0010052C">
        <w:rPr>
          <w:sz w:val="24"/>
          <w:szCs w:val="24"/>
        </w:rPr>
        <w:t xml:space="preserve"> análisis de las causas de los </w:t>
      </w:r>
      <w:r w:rsidRPr="0010052C">
        <w:rPr>
          <w:sz w:val="24"/>
          <w:szCs w:val="24"/>
        </w:rPr>
        <w:t>accidentes de trabajo y enfermedades laborales y proponer al empleador las medidas correctivas a que haya lugar para evitar su ocurrencia.</w:t>
      </w:r>
    </w:p>
    <w:p w:rsidR="0010052C" w:rsidRPr="0010052C" w:rsidRDefault="0010052C" w:rsidP="0010052C">
      <w:pPr>
        <w:pStyle w:val="Prrafodelista"/>
        <w:rPr>
          <w:sz w:val="24"/>
          <w:szCs w:val="24"/>
        </w:rPr>
      </w:pPr>
    </w:p>
    <w:p w:rsidR="0010052C" w:rsidRPr="0010052C" w:rsidRDefault="0010052C" w:rsidP="0010052C">
      <w:pPr>
        <w:rPr>
          <w:sz w:val="24"/>
          <w:szCs w:val="24"/>
        </w:rPr>
      </w:pPr>
    </w:p>
    <w:p w:rsidR="00DC295D" w:rsidRDefault="00F33F01" w:rsidP="0010052C">
      <w:pPr>
        <w:pStyle w:val="Ttulo1"/>
      </w:pPr>
      <w:bookmarkStart w:id="58" w:name="_Toc54286790"/>
      <w:r>
        <w:t xml:space="preserve">13.1.8 </w:t>
      </w:r>
      <w:r w:rsidRPr="001C0B10">
        <w:t>COMUNICACIONES (PARTICIPACIÓN DE LOS TRABAJADORES)</w:t>
      </w:r>
      <w:bookmarkEnd w:id="58"/>
    </w:p>
    <w:p w:rsidR="0010052C" w:rsidRPr="0010052C" w:rsidRDefault="0010052C" w:rsidP="0010052C"/>
    <w:p w:rsidR="00DC295D" w:rsidRPr="004E46AE" w:rsidRDefault="00CB4029" w:rsidP="00AD077C">
      <w:pPr>
        <w:ind w:left="0" w:right="51" w:firstLine="0"/>
        <w:rPr>
          <w:rFonts w:eastAsia="Times New Roman"/>
          <w:sz w:val="24"/>
          <w:szCs w:val="24"/>
          <w:lang w:val="es-ES" w:eastAsia="es-ES"/>
        </w:rPr>
      </w:pPr>
      <w:r>
        <w:rPr>
          <w:b/>
        </w:rPr>
        <w:t>MH CONSTRUYENDO OBRA S.A.S</w:t>
      </w:r>
      <w:r w:rsidR="00DC295D" w:rsidRPr="004E46AE">
        <w:rPr>
          <w:rFonts w:eastAsia="Times New Roman"/>
          <w:sz w:val="24"/>
          <w:szCs w:val="24"/>
          <w:lang w:val="es-ES" w:eastAsia="es-ES"/>
        </w:rPr>
        <w:t xml:space="preserve"> reconoce que la comunicación entre los diferentes niveles de organización y con sus partes interesadas es un elemento clave para el desarrollo, mantenimiento y mejora de SST, para garantizar su adecuada gestión se establecieron lineamientos para el manejo de las comunicaciones externas e </w:t>
      </w:r>
      <w:r w:rsidR="00DC295D" w:rsidRPr="004E46AE">
        <w:rPr>
          <w:rFonts w:eastAsia="Times New Roman"/>
          <w:sz w:val="24"/>
          <w:szCs w:val="24"/>
          <w:lang w:val="es-ES" w:eastAsia="es-ES"/>
        </w:rPr>
        <w:lastRenderedPageBreak/>
        <w:t>internas que parten del análisis de partes interesadas externas e internas; estos lineamientos incluyen:</w:t>
      </w:r>
    </w:p>
    <w:p w:rsidR="00DC295D" w:rsidRPr="004E46AE" w:rsidRDefault="00DC295D" w:rsidP="00DC295D">
      <w:pPr>
        <w:rPr>
          <w:rFonts w:eastAsia="Times New Roman"/>
          <w:sz w:val="24"/>
          <w:szCs w:val="24"/>
          <w:lang w:val="es-ES" w:eastAsia="es-ES"/>
        </w:rPr>
      </w:pPr>
    </w:p>
    <w:p w:rsidR="00DC295D" w:rsidRDefault="00DC295D" w:rsidP="00C45020">
      <w:pPr>
        <w:pStyle w:val="Prrafodelista"/>
        <w:numPr>
          <w:ilvl w:val="0"/>
          <w:numId w:val="39"/>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Registrar en el centro de control documental (</w:t>
      </w:r>
      <w:r w:rsidRPr="004E46AE">
        <w:rPr>
          <w:rFonts w:eastAsia="Times New Roman"/>
          <w:color w:val="000000" w:themeColor="text1"/>
          <w:sz w:val="24"/>
          <w:szCs w:val="24"/>
          <w:lang w:val="es-ES" w:eastAsia="es-ES"/>
        </w:rPr>
        <w:t>dirección del SG-SST)</w:t>
      </w:r>
      <w:r w:rsidRPr="004E46AE">
        <w:rPr>
          <w:rFonts w:eastAsia="Times New Roman"/>
          <w:sz w:val="24"/>
          <w:szCs w:val="24"/>
          <w:lang w:val="es-ES" w:eastAsia="es-ES"/>
        </w:rPr>
        <w:t xml:space="preserve"> de la organización la fecha de recibo de las comunicaciones recibidas en forma física y de las recibidas vía e-mail que requieran ser respondidas.</w:t>
      </w:r>
    </w:p>
    <w:p w:rsidR="00E11921" w:rsidRPr="004E46AE" w:rsidRDefault="00E11921" w:rsidP="00E11921">
      <w:pPr>
        <w:pStyle w:val="Prrafodelista"/>
        <w:spacing w:before="120" w:after="200" w:line="276" w:lineRule="auto"/>
        <w:ind w:left="284" w:right="0" w:firstLine="0"/>
        <w:rPr>
          <w:rFonts w:eastAsia="Times New Roman"/>
          <w:sz w:val="24"/>
          <w:szCs w:val="24"/>
          <w:lang w:val="es-ES" w:eastAsia="es-ES"/>
        </w:rPr>
      </w:pPr>
    </w:p>
    <w:p w:rsidR="00DC295D" w:rsidRPr="004E46AE" w:rsidRDefault="00DC295D" w:rsidP="00C45020">
      <w:pPr>
        <w:pStyle w:val="Prrafodelista"/>
        <w:numPr>
          <w:ilvl w:val="0"/>
          <w:numId w:val="39"/>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Registrar en el centro de control documental (</w:t>
      </w:r>
      <w:r w:rsidRPr="004E46AE">
        <w:rPr>
          <w:rFonts w:eastAsia="Times New Roman"/>
          <w:color w:val="000000" w:themeColor="text1"/>
          <w:sz w:val="24"/>
          <w:szCs w:val="24"/>
          <w:lang w:val="es-ES" w:eastAsia="es-ES"/>
        </w:rPr>
        <w:t>dirección del SG-SST)</w:t>
      </w:r>
      <w:r w:rsidRPr="004E46AE">
        <w:rPr>
          <w:rFonts w:eastAsia="Times New Roman"/>
          <w:sz w:val="24"/>
          <w:szCs w:val="24"/>
          <w:lang w:val="es-ES" w:eastAsia="es-ES"/>
        </w:rPr>
        <w:t xml:space="preserve"> la fecha de envío al encargado de dar respuesta.</w:t>
      </w:r>
    </w:p>
    <w:p w:rsidR="00DC295D" w:rsidRPr="004E46AE" w:rsidRDefault="00DC295D" w:rsidP="00DC295D">
      <w:pPr>
        <w:pStyle w:val="Prrafodelista"/>
        <w:rPr>
          <w:rFonts w:eastAsia="Times New Roman"/>
          <w:sz w:val="24"/>
          <w:szCs w:val="24"/>
          <w:lang w:val="es-ES" w:eastAsia="es-ES"/>
        </w:rPr>
      </w:pPr>
    </w:p>
    <w:p w:rsidR="00DC295D" w:rsidRPr="004E46AE" w:rsidRDefault="00DC295D" w:rsidP="00C45020">
      <w:pPr>
        <w:pStyle w:val="Prrafodelista"/>
        <w:numPr>
          <w:ilvl w:val="0"/>
          <w:numId w:val="39"/>
        </w:numPr>
        <w:spacing w:before="120" w:after="200" w:line="276" w:lineRule="auto"/>
        <w:ind w:left="284" w:right="0" w:hanging="284"/>
        <w:rPr>
          <w:rFonts w:eastAsia="Times New Roman"/>
          <w:sz w:val="24"/>
          <w:szCs w:val="24"/>
          <w:lang w:val="es-ES" w:eastAsia="es-ES"/>
        </w:rPr>
      </w:pPr>
      <w:r w:rsidRPr="004E46AE">
        <w:rPr>
          <w:rFonts w:eastAsia="Times New Roman"/>
          <w:sz w:val="24"/>
          <w:szCs w:val="24"/>
          <w:lang w:val="es-ES" w:eastAsia="es-ES"/>
        </w:rPr>
        <w:t>Registrar en el centro de control documental (</w:t>
      </w:r>
      <w:r w:rsidRPr="004E46AE">
        <w:rPr>
          <w:rFonts w:eastAsia="Times New Roman"/>
          <w:color w:val="000000" w:themeColor="text1"/>
          <w:sz w:val="24"/>
          <w:szCs w:val="24"/>
          <w:lang w:val="es-ES" w:eastAsia="es-ES"/>
        </w:rPr>
        <w:t>dirección del SG-SST)</w:t>
      </w:r>
      <w:r w:rsidRPr="004E46AE">
        <w:rPr>
          <w:rFonts w:eastAsia="Times New Roman"/>
          <w:sz w:val="24"/>
          <w:szCs w:val="24"/>
          <w:lang w:val="es-ES" w:eastAsia="es-ES"/>
        </w:rPr>
        <w:t xml:space="preserve"> la fecha de envío de la respuesta y archivar la respectiva respuesta.</w:t>
      </w:r>
    </w:p>
    <w:p w:rsidR="00DC295D" w:rsidRPr="004E46AE" w:rsidRDefault="00DC295D" w:rsidP="00C45020">
      <w:pPr>
        <w:numPr>
          <w:ilvl w:val="0"/>
          <w:numId w:val="40"/>
        </w:numPr>
        <w:tabs>
          <w:tab w:val="left" w:pos="-720"/>
        </w:tabs>
        <w:suppressAutoHyphens/>
        <w:spacing w:before="120" w:after="0" w:line="276" w:lineRule="auto"/>
        <w:ind w:left="284" w:right="0" w:hanging="284"/>
        <w:rPr>
          <w:rFonts w:eastAsia="Times New Roman"/>
          <w:bCs/>
          <w:spacing w:val="-2"/>
          <w:sz w:val="24"/>
          <w:szCs w:val="24"/>
          <w:lang w:val="es-ES" w:eastAsia="es-ES"/>
        </w:rPr>
      </w:pPr>
      <w:r w:rsidRPr="004E46AE">
        <w:rPr>
          <w:rFonts w:eastAsia="Times New Roman"/>
          <w:bCs/>
          <w:spacing w:val="-2"/>
          <w:sz w:val="24"/>
          <w:szCs w:val="24"/>
          <w:lang w:val="es-ES" w:eastAsia="es-ES"/>
        </w:rPr>
        <w:t>Generar bimestralmente, desde el centro de control documental (</w:t>
      </w:r>
      <w:r w:rsidRPr="004E46AE">
        <w:rPr>
          <w:rFonts w:eastAsia="Times New Roman"/>
          <w:bCs/>
          <w:color w:val="000000" w:themeColor="text1"/>
          <w:spacing w:val="-2"/>
          <w:sz w:val="24"/>
          <w:szCs w:val="24"/>
          <w:lang w:val="es-ES" w:eastAsia="es-ES"/>
        </w:rPr>
        <w:t>dirección del SG-SST)</w:t>
      </w:r>
      <w:r w:rsidRPr="004E46AE">
        <w:rPr>
          <w:rFonts w:eastAsia="Times New Roman"/>
          <w:bCs/>
          <w:spacing w:val="-2"/>
          <w:sz w:val="24"/>
          <w:szCs w:val="24"/>
          <w:lang w:val="es-ES" w:eastAsia="es-ES"/>
        </w:rPr>
        <w:t>, informe a la alta dirección sobre la oportunidad de respuesta de todos los involucrados, para la toma de los correctivos necesarios.</w:t>
      </w:r>
    </w:p>
    <w:p w:rsidR="00DC295D" w:rsidRPr="004E46AE" w:rsidRDefault="00DC295D" w:rsidP="00C45020">
      <w:pPr>
        <w:numPr>
          <w:ilvl w:val="0"/>
          <w:numId w:val="40"/>
        </w:numPr>
        <w:tabs>
          <w:tab w:val="left" w:pos="-720"/>
        </w:tabs>
        <w:suppressAutoHyphens/>
        <w:spacing w:before="120" w:after="0" w:line="276" w:lineRule="auto"/>
        <w:ind w:left="284" w:right="0" w:firstLine="142"/>
        <w:rPr>
          <w:rFonts w:eastAsia="Times New Roman"/>
          <w:bCs/>
          <w:spacing w:val="-2"/>
          <w:sz w:val="24"/>
          <w:szCs w:val="24"/>
          <w:lang w:val="es-ES" w:eastAsia="es-ES"/>
        </w:rPr>
      </w:pPr>
      <w:r w:rsidRPr="004E46AE">
        <w:rPr>
          <w:rFonts w:eastAsia="Times New Roman"/>
          <w:bCs/>
          <w:spacing w:val="-2"/>
          <w:sz w:val="24"/>
          <w:szCs w:val="24"/>
          <w:lang w:val="es-ES" w:eastAsia="es-ES"/>
        </w:rPr>
        <w:t xml:space="preserve">La definición de los medios y mecanismo para dar a conocer el SG-SST a los trabajadores y contratistas, que incluyen </w:t>
      </w:r>
    </w:p>
    <w:p w:rsidR="00DC295D" w:rsidRPr="004E46AE" w:rsidRDefault="00DC295D" w:rsidP="00C45020">
      <w:pPr>
        <w:numPr>
          <w:ilvl w:val="0"/>
          <w:numId w:val="40"/>
        </w:numPr>
        <w:tabs>
          <w:tab w:val="left" w:pos="-720"/>
        </w:tabs>
        <w:suppressAutoHyphens/>
        <w:spacing w:before="120" w:after="0" w:line="276" w:lineRule="auto"/>
        <w:ind w:right="0"/>
        <w:rPr>
          <w:rFonts w:eastAsia="Times New Roman"/>
          <w:bCs/>
          <w:spacing w:val="-2"/>
          <w:sz w:val="24"/>
          <w:szCs w:val="24"/>
          <w:lang w:val="es-ES" w:eastAsia="es-ES"/>
        </w:rPr>
      </w:pPr>
      <w:r w:rsidRPr="004E46AE">
        <w:rPr>
          <w:rFonts w:eastAsia="Times New Roman"/>
          <w:bCs/>
          <w:spacing w:val="-2"/>
          <w:sz w:val="24"/>
          <w:szCs w:val="24"/>
          <w:lang w:val="es-ES" w:eastAsia="es-ES"/>
        </w:rPr>
        <w:t>La inducción y reinducción, además de formaciones específicas en el SG-SST</w:t>
      </w:r>
    </w:p>
    <w:p w:rsidR="00DC295D" w:rsidRPr="004E46AE" w:rsidRDefault="00DC295D" w:rsidP="00C45020">
      <w:pPr>
        <w:numPr>
          <w:ilvl w:val="0"/>
          <w:numId w:val="40"/>
        </w:numPr>
        <w:tabs>
          <w:tab w:val="left" w:pos="-720"/>
        </w:tabs>
        <w:suppressAutoHyphens/>
        <w:spacing w:before="120" w:after="0" w:line="276" w:lineRule="auto"/>
        <w:ind w:right="0"/>
        <w:rPr>
          <w:rFonts w:eastAsia="Times New Roman"/>
          <w:bCs/>
          <w:spacing w:val="-2"/>
          <w:sz w:val="24"/>
          <w:szCs w:val="24"/>
          <w:lang w:val="es-ES" w:eastAsia="es-ES"/>
        </w:rPr>
      </w:pPr>
      <w:r w:rsidRPr="004E46AE">
        <w:rPr>
          <w:rFonts w:eastAsia="Times New Roman"/>
          <w:bCs/>
          <w:spacing w:val="-2"/>
          <w:sz w:val="24"/>
          <w:szCs w:val="24"/>
          <w:lang w:val="es-ES" w:eastAsia="es-ES"/>
        </w:rPr>
        <w:t xml:space="preserve">Carteleras </w:t>
      </w:r>
    </w:p>
    <w:p w:rsidR="00DC295D" w:rsidRPr="004E46AE" w:rsidRDefault="00DC295D" w:rsidP="00C45020">
      <w:pPr>
        <w:numPr>
          <w:ilvl w:val="0"/>
          <w:numId w:val="40"/>
        </w:numPr>
        <w:tabs>
          <w:tab w:val="left" w:pos="-720"/>
        </w:tabs>
        <w:suppressAutoHyphens/>
        <w:spacing w:before="120" w:after="0" w:line="276" w:lineRule="auto"/>
        <w:ind w:right="0"/>
        <w:rPr>
          <w:rFonts w:eastAsia="Times New Roman"/>
          <w:bCs/>
          <w:spacing w:val="-2"/>
          <w:sz w:val="24"/>
          <w:szCs w:val="24"/>
          <w:lang w:val="es-ES" w:eastAsia="es-ES"/>
        </w:rPr>
      </w:pPr>
      <w:r w:rsidRPr="004E46AE">
        <w:rPr>
          <w:rFonts w:eastAsia="Times New Roman"/>
          <w:bCs/>
          <w:spacing w:val="-2"/>
          <w:sz w:val="24"/>
          <w:szCs w:val="24"/>
          <w:lang w:val="es-ES" w:eastAsia="es-ES"/>
        </w:rPr>
        <w:t xml:space="preserve">Boletines. </w:t>
      </w:r>
    </w:p>
    <w:p w:rsidR="00DC295D" w:rsidRPr="004E46AE" w:rsidRDefault="00DC295D" w:rsidP="00C45020">
      <w:pPr>
        <w:numPr>
          <w:ilvl w:val="0"/>
          <w:numId w:val="40"/>
        </w:numPr>
        <w:tabs>
          <w:tab w:val="left" w:pos="-720"/>
        </w:tabs>
        <w:suppressAutoHyphens/>
        <w:spacing w:before="120" w:after="0" w:line="276" w:lineRule="auto"/>
        <w:ind w:right="0"/>
        <w:rPr>
          <w:rFonts w:eastAsia="Times New Roman"/>
          <w:bCs/>
          <w:spacing w:val="-2"/>
          <w:sz w:val="24"/>
          <w:szCs w:val="24"/>
          <w:lang w:val="es-ES" w:eastAsia="es-ES"/>
        </w:rPr>
      </w:pPr>
      <w:r w:rsidRPr="004E46AE">
        <w:rPr>
          <w:rFonts w:eastAsia="Times New Roman"/>
          <w:bCs/>
          <w:spacing w:val="-2"/>
          <w:sz w:val="24"/>
          <w:szCs w:val="24"/>
          <w:lang w:val="es-ES" w:eastAsia="es-ES"/>
        </w:rPr>
        <w:t xml:space="preserve">Cartas de la gerencia. </w:t>
      </w:r>
    </w:p>
    <w:p w:rsidR="00DC295D" w:rsidRPr="004E46AE" w:rsidRDefault="00DC295D" w:rsidP="00DC295D">
      <w:pPr>
        <w:tabs>
          <w:tab w:val="left" w:pos="-720"/>
        </w:tabs>
        <w:suppressAutoHyphens/>
        <w:spacing w:before="120" w:after="0" w:line="276" w:lineRule="auto"/>
        <w:ind w:left="0" w:right="0" w:firstLine="0"/>
        <w:rPr>
          <w:rFonts w:eastAsia="Times New Roman"/>
          <w:bCs/>
          <w:spacing w:val="-2"/>
          <w:sz w:val="24"/>
          <w:szCs w:val="24"/>
          <w:lang w:val="es-ES" w:eastAsia="es-ES"/>
        </w:rPr>
      </w:pPr>
      <w:r w:rsidRPr="004E46AE">
        <w:rPr>
          <w:rFonts w:eastAsia="Times New Roman"/>
          <w:bCs/>
          <w:spacing w:val="-2"/>
          <w:sz w:val="24"/>
          <w:szCs w:val="24"/>
          <w:lang w:val="es-ES" w:eastAsia="es-ES"/>
        </w:rPr>
        <w:t xml:space="preserve">La estructuración de los siguientes canales para recolectar inquietudes, ideas, y aportes de los trabajadores </w:t>
      </w:r>
    </w:p>
    <w:p w:rsidR="00DC295D" w:rsidRPr="004E46AE" w:rsidRDefault="00DC295D" w:rsidP="00C45020">
      <w:pPr>
        <w:numPr>
          <w:ilvl w:val="0"/>
          <w:numId w:val="40"/>
        </w:numPr>
        <w:tabs>
          <w:tab w:val="left" w:pos="-720"/>
        </w:tabs>
        <w:suppressAutoHyphens/>
        <w:spacing w:before="120" w:after="0" w:line="276" w:lineRule="auto"/>
        <w:ind w:right="0"/>
        <w:rPr>
          <w:rFonts w:eastAsia="Times New Roman"/>
          <w:bCs/>
          <w:spacing w:val="-2"/>
          <w:sz w:val="24"/>
          <w:szCs w:val="24"/>
          <w:lang w:val="es-ES" w:eastAsia="es-ES"/>
        </w:rPr>
      </w:pPr>
      <w:r w:rsidRPr="004E46AE">
        <w:rPr>
          <w:rFonts w:eastAsia="Times New Roman"/>
          <w:bCs/>
          <w:spacing w:val="-2"/>
          <w:sz w:val="24"/>
          <w:szCs w:val="24"/>
          <w:lang w:val="es-ES" w:eastAsia="es-ES"/>
        </w:rPr>
        <w:t>Buzones de sugerencias.</w:t>
      </w:r>
    </w:p>
    <w:p w:rsidR="00DC295D" w:rsidRPr="004E46AE" w:rsidRDefault="00DC295D" w:rsidP="00C45020">
      <w:pPr>
        <w:numPr>
          <w:ilvl w:val="0"/>
          <w:numId w:val="40"/>
        </w:numPr>
        <w:tabs>
          <w:tab w:val="left" w:pos="-720"/>
        </w:tabs>
        <w:suppressAutoHyphens/>
        <w:spacing w:before="120" w:after="0" w:line="276" w:lineRule="auto"/>
        <w:ind w:right="0"/>
        <w:rPr>
          <w:rFonts w:eastAsia="Times New Roman"/>
          <w:bCs/>
          <w:spacing w:val="-2"/>
          <w:sz w:val="24"/>
          <w:szCs w:val="24"/>
          <w:lang w:val="es-ES" w:eastAsia="es-ES"/>
        </w:rPr>
      </w:pPr>
      <w:r w:rsidRPr="004E46AE">
        <w:rPr>
          <w:rFonts w:eastAsia="Times New Roman"/>
          <w:bCs/>
          <w:spacing w:val="-2"/>
          <w:sz w:val="24"/>
          <w:szCs w:val="24"/>
          <w:lang w:val="es-ES" w:eastAsia="es-ES"/>
        </w:rPr>
        <w:t xml:space="preserve">Reportes de condiciones. </w:t>
      </w:r>
    </w:p>
    <w:p w:rsidR="00621623" w:rsidRPr="004E46AE" w:rsidRDefault="00621623" w:rsidP="008D5A78">
      <w:pPr>
        <w:ind w:left="0" w:right="-7"/>
        <w:rPr>
          <w:sz w:val="24"/>
          <w:szCs w:val="24"/>
        </w:rPr>
      </w:pPr>
    </w:p>
    <w:p w:rsidR="008D5A78" w:rsidRPr="004E46AE" w:rsidRDefault="00860EF5" w:rsidP="0010052C">
      <w:pPr>
        <w:pStyle w:val="Ttulo1"/>
      </w:pPr>
      <w:bookmarkStart w:id="59" w:name="_Toc54286791"/>
      <w:r w:rsidRPr="004E46AE">
        <w:t>1</w:t>
      </w:r>
      <w:r w:rsidR="00A90EE5">
        <w:t>3.</w:t>
      </w:r>
      <w:r w:rsidRPr="004E46AE">
        <w:t xml:space="preserve">2 </w:t>
      </w:r>
      <w:r w:rsidR="00876BF8" w:rsidRPr="004E46AE">
        <w:t>RECURSOS NECESARIOS</w:t>
      </w:r>
      <w:r w:rsidR="0004203B" w:rsidRPr="004E46AE">
        <w:t xml:space="preserve"> PARA LA GESTIÓN DEL SISTEMA DE</w:t>
      </w:r>
      <w:r w:rsidR="008D5A78" w:rsidRPr="004E46AE">
        <w:t xml:space="preserve"> </w:t>
      </w:r>
      <w:r w:rsidR="00876BF8" w:rsidRPr="004E46AE">
        <w:t>GESTION DE LA SEGURIDAD Y SALUD EN EL TRABAJO</w:t>
      </w:r>
      <w:bookmarkEnd w:id="59"/>
    </w:p>
    <w:p w:rsidR="008D5A78" w:rsidRPr="004E46AE" w:rsidRDefault="008D5A78" w:rsidP="008D5A78">
      <w:pPr>
        <w:ind w:left="0" w:right="-7"/>
        <w:rPr>
          <w:b/>
          <w:sz w:val="24"/>
          <w:szCs w:val="24"/>
        </w:rPr>
      </w:pPr>
    </w:p>
    <w:p w:rsidR="00175724" w:rsidRDefault="00175724" w:rsidP="0010052C">
      <w:pPr>
        <w:pStyle w:val="Ttulo1"/>
      </w:pPr>
      <w:bookmarkStart w:id="60" w:name="_Toc54286792"/>
      <w:r w:rsidRPr="004E46AE">
        <w:t>1</w:t>
      </w:r>
      <w:r>
        <w:t>3.</w:t>
      </w:r>
      <w:r w:rsidRPr="004E46AE">
        <w:t>2.1. RECURSOS FÍSICOS Y TECNOLÓGICOS</w:t>
      </w:r>
      <w:bookmarkEnd w:id="60"/>
    </w:p>
    <w:p w:rsidR="00175724" w:rsidRDefault="00175724" w:rsidP="008D5A78">
      <w:pPr>
        <w:ind w:left="0" w:right="-7"/>
        <w:rPr>
          <w:b/>
          <w:sz w:val="24"/>
          <w:szCs w:val="24"/>
        </w:rPr>
      </w:pPr>
    </w:p>
    <w:p w:rsidR="0004203B" w:rsidRPr="004E46AE" w:rsidRDefault="00862BDF" w:rsidP="008D5A78">
      <w:pPr>
        <w:ind w:left="0" w:right="-7"/>
        <w:rPr>
          <w:sz w:val="24"/>
          <w:szCs w:val="24"/>
        </w:rPr>
      </w:pPr>
      <w:r w:rsidRPr="004E46AE">
        <w:rPr>
          <w:sz w:val="24"/>
          <w:szCs w:val="24"/>
        </w:rPr>
        <w:lastRenderedPageBreak/>
        <w:t>La empresa</w:t>
      </w:r>
      <w:r w:rsidR="002C4A96" w:rsidRPr="004E46AE">
        <w:rPr>
          <w:sz w:val="24"/>
          <w:szCs w:val="24"/>
        </w:rPr>
        <w:t xml:space="preserve"> </w:t>
      </w:r>
      <w:r w:rsidR="00745C0E">
        <w:rPr>
          <w:b/>
          <w:sz w:val="24"/>
          <w:szCs w:val="24"/>
        </w:rPr>
        <w:t>MH CONSTRUYENDO OBRAS S.A.S</w:t>
      </w:r>
      <w:r w:rsidR="00923992" w:rsidRPr="004E46AE">
        <w:rPr>
          <w:sz w:val="24"/>
          <w:szCs w:val="24"/>
        </w:rPr>
        <w:t xml:space="preserve"> </w:t>
      </w:r>
      <w:r w:rsidRPr="004E46AE">
        <w:rPr>
          <w:sz w:val="24"/>
          <w:szCs w:val="24"/>
        </w:rPr>
        <w:t>cuenta con los siguientes recursos para la implementación del sistema de gestión de la s</w:t>
      </w:r>
      <w:r w:rsidR="0004203B" w:rsidRPr="004E46AE">
        <w:rPr>
          <w:sz w:val="24"/>
          <w:szCs w:val="24"/>
        </w:rPr>
        <w:t>eguridad y salud en el trabajo:</w:t>
      </w:r>
    </w:p>
    <w:p w:rsidR="0004203B" w:rsidRDefault="0004203B" w:rsidP="0004203B">
      <w:pPr>
        <w:tabs>
          <w:tab w:val="left" w:pos="7938"/>
        </w:tabs>
        <w:ind w:left="0" w:right="502" w:firstLine="0"/>
        <w:rPr>
          <w:sz w:val="24"/>
          <w:szCs w:val="24"/>
        </w:rPr>
      </w:pPr>
    </w:p>
    <w:p w:rsidR="00E11921" w:rsidRPr="004E46AE" w:rsidRDefault="00E11921" w:rsidP="0004203B">
      <w:pPr>
        <w:tabs>
          <w:tab w:val="left" w:pos="7938"/>
        </w:tabs>
        <w:ind w:left="0" w:right="502" w:firstLine="0"/>
        <w:rPr>
          <w:sz w:val="24"/>
          <w:szCs w:val="24"/>
        </w:rPr>
      </w:pPr>
    </w:p>
    <w:p w:rsidR="00FB5E82" w:rsidRDefault="00862BDF" w:rsidP="00C45020">
      <w:pPr>
        <w:pStyle w:val="Prrafodelista"/>
        <w:numPr>
          <w:ilvl w:val="0"/>
          <w:numId w:val="28"/>
        </w:numPr>
        <w:tabs>
          <w:tab w:val="left" w:pos="7938"/>
        </w:tabs>
        <w:ind w:right="502"/>
        <w:rPr>
          <w:sz w:val="24"/>
          <w:szCs w:val="24"/>
        </w:rPr>
      </w:pPr>
      <w:r w:rsidRPr="004E46AE">
        <w:rPr>
          <w:sz w:val="24"/>
          <w:szCs w:val="24"/>
        </w:rPr>
        <w:t xml:space="preserve">Oficina dotada con equipos de computo </w:t>
      </w:r>
    </w:p>
    <w:p w:rsidR="00E11921" w:rsidRPr="004E46AE" w:rsidRDefault="00E11921" w:rsidP="00E11921">
      <w:pPr>
        <w:pStyle w:val="Prrafodelista"/>
        <w:tabs>
          <w:tab w:val="left" w:pos="7938"/>
        </w:tabs>
        <w:ind w:right="502" w:firstLine="0"/>
        <w:rPr>
          <w:sz w:val="24"/>
          <w:szCs w:val="24"/>
        </w:rPr>
      </w:pPr>
    </w:p>
    <w:p w:rsidR="0004203B" w:rsidRDefault="00862BDF" w:rsidP="00C45020">
      <w:pPr>
        <w:pStyle w:val="Prrafodelista"/>
        <w:numPr>
          <w:ilvl w:val="0"/>
          <w:numId w:val="28"/>
        </w:numPr>
        <w:ind w:right="698"/>
        <w:rPr>
          <w:sz w:val="24"/>
          <w:szCs w:val="24"/>
        </w:rPr>
      </w:pPr>
      <w:r w:rsidRPr="004E46AE">
        <w:rPr>
          <w:sz w:val="24"/>
          <w:szCs w:val="24"/>
        </w:rPr>
        <w:t>En las obras se adapta un espacio para las reuniones y eventos de formación</w:t>
      </w:r>
    </w:p>
    <w:p w:rsidR="00692CD0" w:rsidRPr="00692CD0" w:rsidRDefault="00692CD0" w:rsidP="00692CD0">
      <w:pPr>
        <w:pStyle w:val="Prrafodelista"/>
        <w:rPr>
          <w:sz w:val="24"/>
          <w:szCs w:val="24"/>
        </w:rPr>
      </w:pPr>
    </w:p>
    <w:p w:rsidR="00FB5E82" w:rsidRPr="004E46AE" w:rsidRDefault="00862BDF" w:rsidP="00C45020">
      <w:pPr>
        <w:pStyle w:val="Prrafodelista"/>
        <w:numPr>
          <w:ilvl w:val="0"/>
          <w:numId w:val="28"/>
        </w:numPr>
        <w:ind w:right="698"/>
        <w:rPr>
          <w:sz w:val="24"/>
          <w:szCs w:val="24"/>
        </w:rPr>
      </w:pPr>
      <w:r w:rsidRPr="004E46AE">
        <w:rPr>
          <w:sz w:val="24"/>
          <w:szCs w:val="24"/>
        </w:rPr>
        <w:t xml:space="preserve">Papelería y copias de formatos de </w:t>
      </w:r>
      <w:r w:rsidR="00005436" w:rsidRPr="004E46AE">
        <w:rPr>
          <w:sz w:val="24"/>
          <w:szCs w:val="24"/>
        </w:rPr>
        <w:t>Seguridad y salud en el trabajo.</w:t>
      </w:r>
      <w:r w:rsidRPr="004E46AE">
        <w:rPr>
          <w:sz w:val="24"/>
          <w:szCs w:val="24"/>
        </w:rPr>
        <w:t xml:space="preserve"> </w:t>
      </w:r>
    </w:p>
    <w:p w:rsidR="002F6BE5" w:rsidRPr="004E46AE" w:rsidRDefault="00862BDF" w:rsidP="002F6BE5">
      <w:pPr>
        <w:spacing w:after="240" w:line="259" w:lineRule="auto"/>
        <w:ind w:left="350" w:right="0" w:firstLine="0"/>
        <w:rPr>
          <w:rFonts w:eastAsia="Times New Roman"/>
          <w:sz w:val="24"/>
          <w:szCs w:val="24"/>
        </w:rPr>
      </w:pPr>
      <w:r w:rsidRPr="004E46AE">
        <w:rPr>
          <w:rFonts w:eastAsia="Times New Roman"/>
          <w:sz w:val="24"/>
          <w:szCs w:val="24"/>
        </w:rPr>
        <w:t xml:space="preserve"> </w:t>
      </w:r>
    </w:p>
    <w:p w:rsidR="00FB5E82" w:rsidRPr="004E46AE" w:rsidRDefault="00175724" w:rsidP="006469A2">
      <w:pPr>
        <w:pStyle w:val="Ttulo1"/>
      </w:pPr>
      <w:bookmarkStart w:id="61" w:name="_Toc54286793"/>
      <w:r>
        <w:t>13</w:t>
      </w:r>
      <w:r w:rsidRPr="004E46AE">
        <w:t>.2</w:t>
      </w:r>
      <w:r>
        <w:t xml:space="preserve">.2 </w:t>
      </w:r>
      <w:r w:rsidRPr="004E46AE">
        <w:t>RECURSOS ECONÓMICOS</w:t>
      </w:r>
      <w:bookmarkEnd w:id="61"/>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4203B">
      <w:pPr>
        <w:ind w:left="0" w:right="-7" w:firstLine="0"/>
        <w:rPr>
          <w:sz w:val="24"/>
          <w:szCs w:val="24"/>
        </w:rPr>
      </w:pPr>
      <w:r w:rsidRPr="004E46AE">
        <w:rPr>
          <w:sz w:val="24"/>
          <w:szCs w:val="24"/>
        </w:rPr>
        <w:t xml:space="preserve">El programa de Seguridad y Salud en el trabajo no cuenta con un presupuesto anual, los recursos y las inversiones se aprueban de acuerdo a las necesidades que surjan en la ejecución del programa y de cada una de las obras. </w:t>
      </w:r>
      <w:r w:rsidR="005D3B07">
        <w:rPr>
          <w:sz w:val="24"/>
          <w:szCs w:val="24"/>
        </w:rPr>
        <w:t>VER ANEXO 6</w:t>
      </w:r>
    </w:p>
    <w:p w:rsidR="006064B7" w:rsidRPr="004E46AE" w:rsidRDefault="006064B7" w:rsidP="00005436">
      <w:pPr>
        <w:ind w:left="345" w:right="502"/>
        <w:rPr>
          <w:sz w:val="24"/>
          <w:szCs w:val="24"/>
        </w:rPr>
      </w:pPr>
    </w:p>
    <w:p w:rsidR="006064B7" w:rsidRPr="004E46AE" w:rsidRDefault="006064B7" w:rsidP="00005436">
      <w:pPr>
        <w:ind w:left="345" w:right="502"/>
        <w:rPr>
          <w:sz w:val="24"/>
          <w:szCs w:val="24"/>
        </w:rPr>
      </w:pPr>
    </w:p>
    <w:p w:rsidR="006064B7" w:rsidRPr="004E46AE" w:rsidRDefault="00175724" w:rsidP="006469A2">
      <w:pPr>
        <w:pStyle w:val="Ttulo1"/>
      </w:pPr>
      <w:bookmarkStart w:id="62" w:name="_Toc54286794"/>
      <w:r w:rsidRPr="004E46AE">
        <w:t>1</w:t>
      </w:r>
      <w:r>
        <w:t>3.2.3</w:t>
      </w:r>
      <w:r w:rsidRPr="004E46AE">
        <w:t xml:space="preserve"> RECURSOS FINANCIEROS</w:t>
      </w:r>
      <w:bookmarkEnd w:id="62"/>
    </w:p>
    <w:p w:rsidR="006064B7" w:rsidRPr="004E46AE" w:rsidRDefault="006064B7" w:rsidP="00005436">
      <w:pPr>
        <w:ind w:right="502" w:firstLine="0"/>
        <w:rPr>
          <w:sz w:val="24"/>
          <w:szCs w:val="24"/>
        </w:rPr>
      </w:pPr>
      <w:r w:rsidRPr="004E46AE">
        <w:rPr>
          <w:sz w:val="24"/>
          <w:szCs w:val="24"/>
        </w:rPr>
        <w:t xml:space="preserve">  </w:t>
      </w:r>
    </w:p>
    <w:p w:rsidR="002F6BE5" w:rsidRPr="004E46AE" w:rsidRDefault="006064B7" w:rsidP="0004203B">
      <w:pPr>
        <w:spacing w:after="211" w:line="259" w:lineRule="auto"/>
        <w:ind w:left="0" w:right="0" w:firstLine="0"/>
        <w:rPr>
          <w:color w:val="FF0000"/>
          <w:sz w:val="24"/>
          <w:szCs w:val="24"/>
        </w:rPr>
      </w:pPr>
      <w:r w:rsidRPr="004E46AE">
        <w:rPr>
          <w:sz w:val="24"/>
          <w:szCs w:val="24"/>
        </w:rPr>
        <w:t xml:space="preserve">El sistema de gestión de seguridad y salud en el trabajo SGS-ST de la empresa de </w:t>
      </w:r>
      <w:r w:rsidR="00745C0E">
        <w:rPr>
          <w:b/>
          <w:sz w:val="24"/>
          <w:szCs w:val="24"/>
        </w:rPr>
        <w:t>MH CONSTRUYENDO OBRAS S.A.S</w:t>
      </w:r>
      <w:r w:rsidR="00745C0E" w:rsidRPr="004E46AE">
        <w:rPr>
          <w:sz w:val="24"/>
          <w:szCs w:val="24"/>
        </w:rPr>
        <w:t xml:space="preserve"> </w:t>
      </w:r>
      <w:r w:rsidRPr="004E46AE">
        <w:rPr>
          <w:sz w:val="24"/>
          <w:szCs w:val="24"/>
        </w:rPr>
        <w:t>tiene asignado un presupuesto anual para el cumplimiento del cronograma de actividades.</w:t>
      </w:r>
      <w:r w:rsidRPr="004E46AE">
        <w:rPr>
          <w:color w:val="FF0000"/>
          <w:sz w:val="24"/>
          <w:szCs w:val="24"/>
        </w:rPr>
        <w:t xml:space="preserve"> </w:t>
      </w:r>
    </w:p>
    <w:p w:rsidR="00E007E6" w:rsidRDefault="00175724" w:rsidP="006469A2">
      <w:pPr>
        <w:pStyle w:val="Ttulo1"/>
      </w:pPr>
      <w:bookmarkStart w:id="63" w:name="_Toc54286795"/>
      <w:r w:rsidRPr="004E46AE">
        <w:t>1</w:t>
      </w:r>
      <w:r>
        <w:t>3.2.4 R</w:t>
      </w:r>
      <w:r w:rsidRPr="004E46AE">
        <w:t>ECURSO HUMANO</w:t>
      </w:r>
      <w:bookmarkEnd w:id="63"/>
    </w:p>
    <w:p w:rsidR="006469A2" w:rsidRPr="006469A2" w:rsidRDefault="006469A2" w:rsidP="006469A2"/>
    <w:p w:rsidR="00616ED9" w:rsidRDefault="00E007E6" w:rsidP="008D5A78">
      <w:pPr>
        <w:spacing w:after="211" w:line="259" w:lineRule="auto"/>
        <w:ind w:left="0" w:right="0" w:firstLine="0"/>
        <w:rPr>
          <w:sz w:val="24"/>
          <w:szCs w:val="24"/>
        </w:rPr>
      </w:pPr>
      <w:r w:rsidRPr="004E46AE">
        <w:rPr>
          <w:sz w:val="24"/>
          <w:szCs w:val="24"/>
        </w:rPr>
        <w:t xml:space="preserve">La empresa </w:t>
      </w:r>
      <w:r w:rsidR="00674F92">
        <w:rPr>
          <w:b/>
          <w:sz w:val="24"/>
          <w:szCs w:val="24"/>
        </w:rPr>
        <w:t>MH CONSTRUYENDO OBRAS S.A.S</w:t>
      </w:r>
      <w:r w:rsidR="00674F92" w:rsidRPr="004E46AE">
        <w:rPr>
          <w:sz w:val="24"/>
          <w:szCs w:val="24"/>
        </w:rPr>
        <w:t xml:space="preserve"> </w:t>
      </w:r>
      <w:r w:rsidRPr="004E46AE">
        <w:rPr>
          <w:sz w:val="24"/>
          <w:szCs w:val="24"/>
        </w:rPr>
        <w:t>c</w:t>
      </w:r>
      <w:r w:rsidR="008D5A78" w:rsidRPr="004E46AE">
        <w:rPr>
          <w:sz w:val="24"/>
          <w:szCs w:val="24"/>
        </w:rPr>
        <w:t xml:space="preserve">uenta con una persona </w:t>
      </w:r>
      <w:r w:rsidRPr="004E46AE">
        <w:rPr>
          <w:sz w:val="24"/>
          <w:szCs w:val="24"/>
        </w:rPr>
        <w:t xml:space="preserve">encargada de coordinar el Sistema de </w:t>
      </w:r>
      <w:r w:rsidR="00616ED9" w:rsidRPr="004E46AE">
        <w:rPr>
          <w:sz w:val="24"/>
          <w:szCs w:val="24"/>
        </w:rPr>
        <w:t>Gestión</w:t>
      </w:r>
      <w:r w:rsidRPr="004E46AE">
        <w:rPr>
          <w:sz w:val="24"/>
          <w:szCs w:val="24"/>
        </w:rPr>
        <w:t xml:space="preserve"> de Seguridad y Salud en el Trabajo </w:t>
      </w:r>
      <w:r w:rsidR="00616ED9" w:rsidRPr="004E46AE">
        <w:rPr>
          <w:sz w:val="24"/>
          <w:szCs w:val="24"/>
        </w:rPr>
        <w:t>e inspectores de seguridad en los diferentes proyectos donde van desarrollando y dando cumplimiento con todo lo del SG-SST.</w:t>
      </w:r>
      <w:r w:rsidRPr="004E46AE">
        <w:rPr>
          <w:sz w:val="24"/>
          <w:szCs w:val="24"/>
        </w:rPr>
        <w:t xml:space="preserve"> </w:t>
      </w:r>
    </w:p>
    <w:p w:rsidR="00BE2A1D" w:rsidRDefault="00175724" w:rsidP="006469A2">
      <w:pPr>
        <w:pStyle w:val="Ttulo1"/>
      </w:pPr>
      <w:bookmarkStart w:id="64" w:name="_Toc54286796"/>
      <w:r>
        <w:t xml:space="preserve">13.3 </w:t>
      </w:r>
      <w:r w:rsidRPr="004E46AE">
        <w:t>REGLAMENTO DE HIGIENE Y SEGURIDAD INDUSTRIAL</w:t>
      </w:r>
      <w:bookmarkEnd w:id="64"/>
    </w:p>
    <w:p w:rsidR="006469A2" w:rsidRPr="006469A2" w:rsidRDefault="006469A2" w:rsidP="006469A2"/>
    <w:p w:rsidR="00BE2A1D" w:rsidRPr="004E46AE" w:rsidRDefault="00BE2A1D" w:rsidP="00BE2A1D">
      <w:pPr>
        <w:ind w:left="0" w:right="-7" w:firstLine="0"/>
        <w:rPr>
          <w:sz w:val="24"/>
          <w:szCs w:val="24"/>
        </w:rPr>
      </w:pPr>
      <w:r w:rsidRPr="004E46AE">
        <w:rPr>
          <w:sz w:val="24"/>
          <w:szCs w:val="24"/>
        </w:rPr>
        <w:t xml:space="preserve">Está publicado en los campamentos de cada obra y se les da a conocer a los empleados en la inducción.  VER ANEXO </w:t>
      </w:r>
      <w:r w:rsidR="005D3B07">
        <w:rPr>
          <w:sz w:val="24"/>
          <w:szCs w:val="24"/>
        </w:rPr>
        <w:t>7</w:t>
      </w:r>
    </w:p>
    <w:p w:rsidR="00BE2A1D" w:rsidRPr="004E46AE" w:rsidRDefault="00BE2A1D" w:rsidP="008D5A78">
      <w:pPr>
        <w:spacing w:after="211" w:line="259" w:lineRule="auto"/>
        <w:ind w:left="0" w:right="0" w:firstLine="0"/>
        <w:rPr>
          <w:sz w:val="24"/>
          <w:szCs w:val="24"/>
        </w:rPr>
      </w:pPr>
    </w:p>
    <w:p w:rsidR="00876BF8" w:rsidRPr="004E46AE" w:rsidRDefault="00175724" w:rsidP="006469A2">
      <w:pPr>
        <w:pStyle w:val="Ttulo1"/>
      </w:pPr>
      <w:bookmarkStart w:id="65" w:name="_Toc54286797"/>
      <w:r>
        <w:lastRenderedPageBreak/>
        <w:t xml:space="preserve">13.4 </w:t>
      </w:r>
      <w:r w:rsidRPr="004E46AE">
        <w:t>RECURSOS LOCATIVOS</w:t>
      </w:r>
      <w:bookmarkEnd w:id="65"/>
    </w:p>
    <w:p w:rsidR="00876BF8" w:rsidRPr="004E46AE" w:rsidRDefault="00876BF8" w:rsidP="00005436">
      <w:pPr>
        <w:spacing w:after="0" w:line="259" w:lineRule="auto"/>
        <w:ind w:right="0"/>
        <w:rPr>
          <w:b/>
          <w:sz w:val="24"/>
          <w:szCs w:val="24"/>
        </w:rPr>
      </w:pPr>
    </w:p>
    <w:p w:rsidR="00FB5E82" w:rsidRPr="004E46AE" w:rsidRDefault="00F50D46" w:rsidP="008D5A78">
      <w:pPr>
        <w:spacing w:after="0" w:line="259" w:lineRule="auto"/>
        <w:ind w:left="0" w:right="0" w:firstLine="0"/>
        <w:rPr>
          <w:sz w:val="24"/>
          <w:szCs w:val="24"/>
        </w:rPr>
      </w:pPr>
      <w:r w:rsidRPr="004E46AE">
        <w:rPr>
          <w:sz w:val="24"/>
          <w:szCs w:val="24"/>
        </w:rPr>
        <w:t>La</w:t>
      </w:r>
      <w:r w:rsidR="00876BF8" w:rsidRPr="004E46AE">
        <w:rPr>
          <w:sz w:val="24"/>
          <w:szCs w:val="24"/>
        </w:rPr>
        <w:t xml:space="preserve"> empresa </w:t>
      </w:r>
      <w:r w:rsidR="00674F92">
        <w:rPr>
          <w:b/>
          <w:sz w:val="24"/>
          <w:szCs w:val="24"/>
        </w:rPr>
        <w:t>MH CONSTRUYENDO OBRAS S.A.S</w:t>
      </w:r>
      <w:r w:rsidR="00674F92" w:rsidRPr="004E46AE">
        <w:rPr>
          <w:sz w:val="24"/>
          <w:szCs w:val="24"/>
        </w:rPr>
        <w:t xml:space="preserve"> </w:t>
      </w:r>
      <w:r w:rsidR="00674F92">
        <w:rPr>
          <w:sz w:val="24"/>
          <w:szCs w:val="24"/>
        </w:rPr>
        <w:t>Cue</w:t>
      </w:r>
      <w:r w:rsidR="002062F8" w:rsidRPr="004E46AE">
        <w:rPr>
          <w:sz w:val="24"/>
          <w:szCs w:val="24"/>
        </w:rPr>
        <w:t>nta</w:t>
      </w:r>
      <w:r w:rsidR="00876BF8" w:rsidRPr="004E46AE">
        <w:rPr>
          <w:sz w:val="24"/>
          <w:szCs w:val="24"/>
        </w:rPr>
        <w:t xml:space="preserve"> con espacios para el desarrollo de las actividades del SISTEMA DE GESTION DE LA SEGURIDAD Y SALUD EN EL TRABAJO oficina </w:t>
      </w:r>
      <w:r w:rsidR="00616ED9" w:rsidRPr="004E46AE">
        <w:rPr>
          <w:sz w:val="24"/>
          <w:szCs w:val="24"/>
        </w:rPr>
        <w:t>principal y provisionales (oficinas de inspectores de SST)</w:t>
      </w:r>
      <w:r w:rsidRPr="004E46AE">
        <w:rPr>
          <w:sz w:val="24"/>
          <w:szCs w:val="24"/>
        </w:rPr>
        <w:t>,</w:t>
      </w:r>
      <w:r w:rsidR="00876BF8" w:rsidRPr="004E46AE">
        <w:rPr>
          <w:sz w:val="24"/>
          <w:szCs w:val="24"/>
        </w:rPr>
        <w:t xml:space="preserve"> con sus puntos de internet, equipos de cómputo e impresora, punto de fotocopiado.</w:t>
      </w:r>
    </w:p>
    <w:p w:rsidR="00BE2A1D" w:rsidRDefault="00BE2A1D" w:rsidP="00BE2A1D">
      <w:pPr>
        <w:spacing w:after="211" w:line="259" w:lineRule="auto"/>
        <w:ind w:left="0" w:right="0" w:firstLine="0"/>
        <w:rPr>
          <w:sz w:val="24"/>
          <w:szCs w:val="24"/>
        </w:rPr>
      </w:pPr>
    </w:p>
    <w:p w:rsidR="002F6BE5" w:rsidRPr="00BE2A1D" w:rsidRDefault="00175724" w:rsidP="006469A2">
      <w:pPr>
        <w:pStyle w:val="Ttulo1"/>
      </w:pPr>
      <w:bookmarkStart w:id="66" w:name="_Toc54286798"/>
      <w:r w:rsidRPr="00BE2A1D">
        <w:t>13.5 INDUCCIÓN EN SST</w:t>
      </w:r>
      <w:bookmarkEnd w:id="66"/>
    </w:p>
    <w:p w:rsidR="002F6BE5" w:rsidRPr="004E46AE" w:rsidRDefault="002F6BE5" w:rsidP="002F6BE5">
      <w:pPr>
        <w:spacing w:after="0" w:line="240" w:lineRule="auto"/>
        <w:rPr>
          <w:b/>
          <w:sz w:val="24"/>
          <w:szCs w:val="24"/>
        </w:rPr>
      </w:pPr>
    </w:p>
    <w:p w:rsidR="002F6BE5" w:rsidRPr="004E46AE" w:rsidRDefault="002F6BE5" w:rsidP="008D5A78">
      <w:pPr>
        <w:autoSpaceDE w:val="0"/>
        <w:autoSpaceDN w:val="0"/>
        <w:adjustRightInd w:val="0"/>
        <w:spacing w:after="0" w:line="240" w:lineRule="auto"/>
        <w:ind w:left="0" w:right="-7" w:firstLine="0"/>
        <w:rPr>
          <w:sz w:val="24"/>
          <w:szCs w:val="24"/>
        </w:rPr>
      </w:pPr>
      <w:r w:rsidRPr="004E46AE">
        <w:rPr>
          <w:sz w:val="24"/>
          <w:szCs w:val="24"/>
        </w:rPr>
        <w:t>Cuando un trabajador ingresa a laborar en la empresa recibe una inducción completa al cargo incluyendo los siguientes temas relacionados con la SST:</w:t>
      </w:r>
    </w:p>
    <w:p w:rsidR="002F6BE5" w:rsidRPr="004E46AE" w:rsidRDefault="002F6BE5" w:rsidP="002F6BE5">
      <w:pPr>
        <w:autoSpaceDE w:val="0"/>
        <w:autoSpaceDN w:val="0"/>
        <w:adjustRightInd w:val="0"/>
        <w:spacing w:after="0" w:line="240" w:lineRule="auto"/>
        <w:rPr>
          <w:sz w:val="24"/>
          <w:szCs w:val="24"/>
        </w:rPr>
      </w:pPr>
      <w:r w:rsidRPr="004E46AE">
        <w:rPr>
          <w:sz w:val="24"/>
          <w:szCs w:val="24"/>
        </w:rPr>
        <w:t xml:space="preserve">           </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Generalidades de la organización (Misión, visión)</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Aspectos generales y legales en Seguridad y salud en el trabajo</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Política de SST</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Política de no alcohol, drogas, ni tabaquismo</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Reglamento de higiene y seguridad industrial</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 xml:space="preserve">Funcionamiento del comité paritario </w:t>
      </w:r>
      <w:r w:rsidR="00616ED9" w:rsidRPr="004E46AE">
        <w:rPr>
          <w:sz w:val="24"/>
          <w:szCs w:val="24"/>
        </w:rPr>
        <w:t xml:space="preserve">de seguridad y salud en el trabajo </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Funcionamiento del comité de convivencia laboral</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Plan de emergencia</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Peligros y riesgos asociados a la labor a desempeñar y sus controles</w:t>
      </w:r>
    </w:p>
    <w:p w:rsidR="002F6BE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Procedimientos seguros para el desarrollo de la tarea</w:t>
      </w:r>
    </w:p>
    <w:p w:rsidR="00C010C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Responsabilidades generales en SST</w:t>
      </w:r>
    </w:p>
    <w:p w:rsidR="00C010C5"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Derechos y deberes del sistema de riesgos laborales</w:t>
      </w:r>
    </w:p>
    <w:p w:rsidR="008D5A78" w:rsidRPr="004E46AE" w:rsidRDefault="002F6BE5" w:rsidP="00C45020">
      <w:pPr>
        <w:pStyle w:val="Prrafodelista"/>
        <w:numPr>
          <w:ilvl w:val="0"/>
          <w:numId w:val="18"/>
        </w:numPr>
        <w:autoSpaceDE w:val="0"/>
        <w:autoSpaceDN w:val="0"/>
        <w:adjustRightInd w:val="0"/>
        <w:spacing w:after="0" w:line="240" w:lineRule="auto"/>
        <w:ind w:right="0"/>
        <w:jc w:val="left"/>
        <w:rPr>
          <w:sz w:val="24"/>
          <w:szCs w:val="24"/>
        </w:rPr>
      </w:pPr>
      <w:r w:rsidRPr="004E46AE">
        <w:rPr>
          <w:sz w:val="24"/>
          <w:szCs w:val="24"/>
        </w:rPr>
        <w:t xml:space="preserve">Aspectos e </w:t>
      </w:r>
      <w:proofErr w:type="gramStart"/>
      <w:r w:rsidRPr="004E46AE">
        <w:rPr>
          <w:sz w:val="24"/>
          <w:szCs w:val="24"/>
        </w:rPr>
        <w:t>impactos  ambientales</w:t>
      </w:r>
      <w:proofErr w:type="gramEnd"/>
      <w:r w:rsidRPr="004E46AE">
        <w:rPr>
          <w:sz w:val="24"/>
          <w:szCs w:val="24"/>
        </w:rPr>
        <w:t xml:space="preserve">  inherentes a la actividad </w:t>
      </w:r>
    </w:p>
    <w:p w:rsidR="008D5A78" w:rsidRPr="004E46AE" w:rsidRDefault="008D5A78" w:rsidP="008D5A78">
      <w:pPr>
        <w:pStyle w:val="Prrafodelista"/>
        <w:tabs>
          <w:tab w:val="left" w:pos="7938"/>
          <w:tab w:val="left" w:pos="12557"/>
          <w:tab w:val="left" w:pos="13485"/>
          <w:tab w:val="left" w:pos="14673"/>
          <w:tab w:val="left" w:pos="15521"/>
          <w:tab w:val="left" w:pos="16429"/>
          <w:tab w:val="left" w:pos="18557"/>
          <w:tab w:val="left" w:pos="19485"/>
        </w:tabs>
        <w:autoSpaceDE w:val="0"/>
        <w:autoSpaceDN w:val="0"/>
        <w:adjustRightInd w:val="0"/>
        <w:spacing w:after="0" w:line="240" w:lineRule="auto"/>
        <w:ind w:left="0" w:right="0" w:firstLine="0"/>
        <w:jc w:val="left"/>
        <w:rPr>
          <w:sz w:val="24"/>
          <w:szCs w:val="24"/>
        </w:rPr>
      </w:pPr>
    </w:p>
    <w:p w:rsidR="002F6BE5" w:rsidRPr="004E46AE" w:rsidRDefault="002F6BE5" w:rsidP="00C010C5">
      <w:pPr>
        <w:pStyle w:val="Prrafodelista"/>
        <w:tabs>
          <w:tab w:val="left" w:pos="7938"/>
          <w:tab w:val="left" w:pos="12557"/>
          <w:tab w:val="left" w:pos="13485"/>
          <w:tab w:val="left" w:pos="14673"/>
          <w:tab w:val="left" w:pos="15521"/>
          <w:tab w:val="left" w:pos="16429"/>
          <w:tab w:val="left" w:pos="18557"/>
          <w:tab w:val="left" w:pos="19485"/>
        </w:tabs>
        <w:autoSpaceDE w:val="0"/>
        <w:autoSpaceDN w:val="0"/>
        <w:adjustRightInd w:val="0"/>
        <w:spacing w:after="0" w:line="240" w:lineRule="auto"/>
        <w:ind w:left="0" w:right="51" w:firstLine="0"/>
        <w:rPr>
          <w:sz w:val="24"/>
          <w:szCs w:val="24"/>
        </w:rPr>
      </w:pPr>
      <w:r w:rsidRPr="004E46AE">
        <w:rPr>
          <w:sz w:val="24"/>
          <w:szCs w:val="24"/>
        </w:rPr>
        <w:t xml:space="preserve">La inducción debe </w:t>
      </w:r>
      <w:proofErr w:type="gramStart"/>
      <w:r w:rsidRPr="004E46AE">
        <w:rPr>
          <w:sz w:val="24"/>
          <w:szCs w:val="24"/>
        </w:rPr>
        <w:t>ser  evaluada</w:t>
      </w:r>
      <w:proofErr w:type="gramEnd"/>
      <w:r w:rsidRPr="004E46AE">
        <w:rPr>
          <w:sz w:val="24"/>
          <w:szCs w:val="24"/>
        </w:rPr>
        <w:t xml:space="preserve"> al personal para verificar su efectividad, Para este evento se diligencia la evidencia en un FORMATO DE INDUCCION, que deberá estar firmado por la persona que recibió la información, La efectividad de la inducción y la re inducción también será evaluada.</w:t>
      </w:r>
    </w:p>
    <w:p w:rsidR="008D5A78" w:rsidRPr="004E46AE" w:rsidRDefault="008D5A78" w:rsidP="008D5A78">
      <w:pPr>
        <w:tabs>
          <w:tab w:val="left" w:pos="7938"/>
          <w:tab w:val="left" w:pos="12557"/>
          <w:tab w:val="left" w:pos="13485"/>
          <w:tab w:val="left" w:pos="14673"/>
          <w:tab w:val="left" w:pos="15521"/>
          <w:tab w:val="left" w:pos="16429"/>
          <w:tab w:val="left" w:pos="18557"/>
          <w:tab w:val="left" w:pos="19485"/>
        </w:tabs>
        <w:ind w:left="0" w:firstLine="0"/>
        <w:rPr>
          <w:sz w:val="24"/>
          <w:szCs w:val="24"/>
        </w:rPr>
      </w:pPr>
    </w:p>
    <w:p w:rsidR="002F6BE5" w:rsidRPr="004E46AE" w:rsidRDefault="002F6BE5" w:rsidP="00C010C5">
      <w:pPr>
        <w:tabs>
          <w:tab w:val="left" w:pos="12557"/>
          <w:tab w:val="left" w:pos="13485"/>
          <w:tab w:val="left" w:pos="14673"/>
          <w:tab w:val="left" w:pos="15521"/>
          <w:tab w:val="left" w:pos="16429"/>
          <w:tab w:val="left" w:pos="18557"/>
          <w:tab w:val="left" w:pos="19485"/>
        </w:tabs>
        <w:spacing w:after="0" w:line="240" w:lineRule="auto"/>
        <w:ind w:left="0" w:right="51" w:firstLine="0"/>
        <w:rPr>
          <w:sz w:val="24"/>
          <w:szCs w:val="24"/>
        </w:rPr>
      </w:pPr>
      <w:r w:rsidRPr="004E46AE">
        <w:rPr>
          <w:sz w:val="24"/>
          <w:szCs w:val="24"/>
        </w:rPr>
        <w:t xml:space="preserve">La REINDUCCIÓN </w:t>
      </w:r>
      <w:proofErr w:type="gramStart"/>
      <w:r w:rsidRPr="004E46AE">
        <w:rPr>
          <w:sz w:val="24"/>
          <w:szCs w:val="24"/>
        </w:rPr>
        <w:t>se  realiza</w:t>
      </w:r>
      <w:proofErr w:type="gramEnd"/>
      <w:r w:rsidRPr="004E46AE">
        <w:rPr>
          <w:sz w:val="24"/>
          <w:szCs w:val="24"/>
        </w:rPr>
        <w:t xml:space="preserve">  a los trabajadores al cumplir el año de haber recibido la inducción, también serán sometidos a re inducción  aquellos trabajadores  que  hayan tenido  accidentes o incidentes en la ejecución de sus labores.</w:t>
      </w:r>
      <w:r w:rsidR="0016411A">
        <w:rPr>
          <w:sz w:val="24"/>
          <w:szCs w:val="24"/>
        </w:rPr>
        <w:t xml:space="preserve"> VER ANEXO </w:t>
      </w:r>
      <w:r w:rsidR="005D3B07">
        <w:rPr>
          <w:sz w:val="24"/>
          <w:szCs w:val="24"/>
        </w:rPr>
        <w:t>8</w:t>
      </w:r>
      <w:r w:rsidR="00097A98">
        <w:rPr>
          <w:sz w:val="24"/>
          <w:szCs w:val="24"/>
        </w:rPr>
        <w:t>, PROGRAMA 1.</w:t>
      </w:r>
    </w:p>
    <w:p w:rsidR="002F6BE5" w:rsidRPr="004E46AE" w:rsidRDefault="002F6BE5" w:rsidP="002F6BE5">
      <w:pPr>
        <w:tabs>
          <w:tab w:val="left" w:pos="12557"/>
          <w:tab w:val="left" w:pos="13485"/>
          <w:tab w:val="left" w:pos="14673"/>
          <w:tab w:val="left" w:pos="15521"/>
          <w:tab w:val="left" w:pos="16429"/>
          <w:tab w:val="left" w:pos="18557"/>
          <w:tab w:val="left" w:pos="19485"/>
        </w:tabs>
        <w:spacing w:after="0" w:line="240" w:lineRule="auto"/>
        <w:ind w:left="-81"/>
        <w:rPr>
          <w:sz w:val="24"/>
          <w:szCs w:val="24"/>
        </w:rPr>
      </w:pPr>
    </w:p>
    <w:p w:rsidR="00FB5E82" w:rsidRPr="004E46AE" w:rsidRDefault="00175724" w:rsidP="006469A2">
      <w:pPr>
        <w:pStyle w:val="Ttulo1"/>
      </w:pPr>
      <w:bookmarkStart w:id="67" w:name="_Toc54286799"/>
      <w:r w:rsidRPr="004E46AE">
        <w:t>1</w:t>
      </w:r>
      <w:r>
        <w:t>4</w:t>
      </w:r>
      <w:r w:rsidRPr="004E46AE">
        <w:t>. SUBPROGRAMA DE MEDICINA PREVENTIVA Y DEL TRABAJO</w:t>
      </w:r>
      <w:bookmarkEnd w:id="67"/>
    </w:p>
    <w:p w:rsidR="00FB5E82" w:rsidRPr="004E46AE" w:rsidRDefault="00FB5E82" w:rsidP="00175724">
      <w:pPr>
        <w:spacing w:after="0" w:line="259" w:lineRule="auto"/>
        <w:ind w:left="350" w:right="0" w:firstLine="0"/>
        <w:jc w:val="center"/>
        <w:rPr>
          <w:sz w:val="24"/>
          <w:szCs w:val="24"/>
        </w:rPr>
      </w:pPr>
    </w:p>
    <w:p w:rsidR="00FB5E82" w:rsidRPr="004E46AE" w:rsidRDefault="00175724" w:rsidP="006469A2">
      <w:pPr>
        <w:pStyle w:val="Ttulo1"/>
      </w:pPr>
      <w:bookmarkStart w:id="68" w:name="_Toc54286800"/>
      <w:r w:rsidRPr="004E46AE">
        <w:lastRenderedPageBreak/>
        <w:t>1</w:t>
      </w:r>
      <w:r>
        <w:t>4</w:t>
      </w:r>
      <w:r w:rsidRPr="004E46AE">
        <w:t>.1 ELABORACIÓN DE EXÁMENES MÉDICOS</w:t>
      </w:r>
      <w:bookmarkEnd w:id="68"/>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C010C5" w:rsidRPr="004E46AE" w:rsidRDefault="00862BDF" w:rsidP="00C010C5">
      <w:pPr>
        <w:ind w:left="0" w:right="51" w:firstLine="0"/>
        <w:rPr>
          <w:sz w:val="24"/>
          <w:szCs w:val="24"/>
        </w:rPr>
      </w:pPr>
      <w:r w:rsidRPr="004E46AE">
        <w:rPr>
          <w:b/>
          <w:sz w:val="24"/>
          <w:szCs w:val="24"/>
        </w:rPr>
        <w:t xml:space="preserve">Exámenes de Ingreso: </w:t>
      </w:r>
      <w:r w:rsidRPr="004E46AE">
        <w:rPr>
          <w:sz w:val="24"/>
          <w:szCs w:val="24"/>
        </w:rPr>
        <w:t>Se realizará la prueba de evaluación de salud de ingreso a toda persona que vaya a vincularse laboralmente con la empresa</w:t>
      </w:r>
      <w:r w:rsidR="002062F8" w:rsidRPr="004E46AE">
        <w:rPr>
          <w:sz w:val="24"/>
          <w:szCs w:val="24"/>
        </w:rPr>
        <w:t xml:space="preserve"> </w:t>
      </w:r>
      <w:r w:rsidR="00F90F18">
        <w:rPr>
          <w:b/>
          <w:sz w:val="24"/>
          <w:szCs w:val="24"/>
        </w:rPr>
        <w:t>MH CONSTRUYENDO OBRAS S.A.S</w:t>
      </w:r>
      <w:r w:rsidRPr="004E46AE">
        <w:rPr>
          <w:sz w:val="24"/>
          <w:szCs w:val="24"/>
        </w:rPr>
        <w:t xml:space="preserve">, bien sea por contrato temporal o a término indefinido con la empresa y el resultado de esta evaluación se considerará como requisito para la firma del respectivo contrato. </w:t>
      </w:r>
      <w:r w:rsidR="00DF4BB8">
        <w:rPr>
          <w:sz w:val="24"/>
          <w:szCs w:val="24"/>
        </w:rPr>
        <w:t>VER ANEXO 9, PROCEDIMIENTO 17.</w:t>
      </w:r>
      <w:r w:rsidR="00E14576">
        <w:rPr>
          <w:sz w:val="24"/>
          <w:szCs w:val="24"/>
        </w:rPr>
        <w:t xml:space="preserve"> </w:t>
      </w:r>
    </w:p>
    <w:p w:rsidR="00C010C5" w:rsidRPr="004E46AE" w:rsidRDefault="00C010C5" w:rsidP="00C010C5">
      <w:pPr>
        <w:ind w:left="0" w:right="51" w:firstLine="0"/>
        <w:rPr>
          <w:sz w:val="24"/>
          <w:szCs w:val="24"/>
        </w:rPr>
      </w:pPr>
    </w:p>
    <w:p w:rsidR="00FB5E82" w:rsidRPr="004E46AE" w:rsidRDefault="00862BDF" w:rsidP="00C010C5">
      <w:pPr>
        <w:ind w:left="0" w:right="51" w:firstLine="0"/>
        <w:rPr>
          <w:sz w:val="24"/>
          <w:szCs w:val="24"/>
        </w:rPr>
      </w:pPr>
      <w:r w:rsidRPr="004E46AE">
        <w:rPr>
          <w:sz w:val="24"/>
          <w:szCs w:val="24"/>
        </w:rPr>
        <w:t xml:space="preserve">La evaluación ocupacional de ingreso se realiza </w:t>
      </w:r>
      <w:r w:rsidR="00750055" w:rsidRPr="004E46AE">
        <w:rPr>
          <w:sz w:val="24"/>
          <w:szCs w:val="24"/>
        </w:rPr>
        <w:t xml:space="preserve">con el laboratorio </w:t>
      </w:r>
      <w:r w:rsidR="00AD077C" w:rsidRPr="004E46AE">
        <w:rPr>
          <w:sz w:val="24"/>
          <w:szCs w:val="24"/>
        </w:rPr>
        <w:t>KUMARA</w:t>
      </w:r>
      <w:r w:rsidR="007B2E6B" w:rsidRPr="004E46AE">
        <w:rPr>
          <w:sz w:val="24"/>
          <w:szCs w:val="24"/>
        </w:rPr>
        <w:t xml:space="preserve"> </w:t>
      </w:r>
      <w:r w:rsidRPr="004E46AE">
        <w:rPr>
          <w:sz w:val="24"/>
          <w:szCs w:val="24"/>
        </w:rPr>
        <w:t xml:space="preserve">que cuenta con personal médico especialista en Salud Ocupacional. Dicha empresa será la responsable de guardar las historias clínicas de los funcionarios que ingresen y remitirán el certificado de aptitud para archivarlo en la hoja de vida de cada funcionario.  </w:t>
      </w:r>
    </w:p>
    <w:p w:rsidR="00C010C5" w:rsidRPr="004E46AE" w:rsidRDefault="00862BDF" w:rsidP="00C010C5">
      <w:pPr>
        <w:spacing w:after="0" w:line="259" w:lineRule="auto"/>
        <w:ind w:left="350" w:right="0" w:firstLine="0"/>
        <w:rPr>
          <w:sz w:val="24"/>
          <w:szCs w:val="24"/>
        </w:rPr>
      </w:pPr>
      <w:r w:rsidRPr="004E46AE">
        <w:rPr>
          <w:sz w:val="24"/>
          <w:szCs w:val="24"/>
        </w:rPr>
        <w:t xml:space="preserve"> </w:t>
      </w:r>
    </w:p>
    <w:p w:rsidR="00FB5E82" w:rsidRPr="004E46AE" w:rsidRDefault="00862BDF" w:rsidP="00C010C5">
      <w:pPr>
        <w:spacing w:after="0" w:line="259" w:lineRule="auto"/>
        <w:ind w:left="0" w:right="0" w:firstLine="0"/>
        <w:rPr>
          <w:sz w:val="24"/>
          <w:szCs w:val="24"/>
        </w:rPr>
      </w:pPr>
      <w:r w:rsidRPr="004E46AE">
        <w:rPr>
          <w:sz w:val="24"/>
          <w:szCs w:val="24"/>
        </w:rPr>
        <w:t xml:space="preserve">Dentro de los exámenes de ingreso que se realizaran están:  </w:t>
      </w:r>
    </w:p>
    <w:p w:rsidR="00C010C5" w:rsidRPr="004E46AE" w:rsidRDefault="00C010C5" w:rsidP="00C010C5">
      <w:pPr>
        <w:spacing w:after="0" w:line="259" w:lineRule="auto"/>
        <w:ind w:left="0" w:right="0" w:firstLine="0"/>
        <w:rPr>
          <w:sz w:val="24"/>
          <w:szCs w:val="24"/>
        </w:rPr>
      </w:pPr>
    </w:p>
    <w:p w:rsidR="00C010C5" w:rsidRDefault="00A61C45" w:rsidP="00C45020">
      <w:pPr>
        <w:pStyle w:val="Prrafodelista"/>
        <w:numPr>
          <w:ilvl w:val="0"/>
          <w:numId w:val="29"/>
        </w:numPr>
        <w:ind w:right="502"/>
        <w:rPr>
          <w:sz w:val="24"/>
          <w:szCs w:val="24"/>
        </w:rPr>
      </w:pPr>
      <w:r w:rsidRPr="004E46AE">
        <w:rPr>
          <w:sz w:val="24"/>
          <w:szCs w:val="24"/>
        </w:rPr>
        <w:t>Visionaría</w:t>
      </w:r>
    </w:p>
    <w:p w:rsidR="00692CD0" w:rsidRPr="004E46AE" w:rsidRDefault="00692CD0" w:rsidP="00692CD0">
      <w:pPr>
        <w:pStyle w:val="Prrafodelista"/>
        <w:ind w:left="1055" w:right="502" w:firstLine="0"/>
        <w:rPr>
          <w:sz w:val="24"/>
          <w:szCs w:val="24"/>
        </w:rPr>
      </w:pPr>
    </w:p>
    <w:p w:rsidR="00C010C5" w:rsidRDefault="00862BDF" w:rsidP="00C45020">
      <w:pPr>
        <w:pStyle w:val="Prrafodelista"/>
        <w:numPr>
          <w:ilvl w:val="0"/>
          <w:numId w:val="29"/>
        </w:numPr>
        <w:ind w:right="502"/>
        <w:rPr>
          <w:sz w:val="24"/>
          <w:szCs w:val="24"/>
        </w:rPr>
      </w:pPr>
      <w:r w:rsidRPr="004E46AE">
        <w:rPr>
          <w:sz w:val="24"/>
          <w:szCs w:val="24"/>
        </w:rPr>
        <w:t>Audiometría</w:t>
      </w:r>
    </w:p>
    <w:p w:rsidR="00692CD0" w:rsidRPr="00692CD0" w:rsidRDefault="00692CD0" w:rsidP="00692CD0">
      <w:pPr>
        <w:pStyle w:val="Prrafodelista"/>
        <w:rPr>
          <w:sz w:val="24"/>
          <w:szCs w:val="24"/>
        </w:rPr>
      </w:pPr>
    </w:p>
    <w:p w:rsidR="00C010C5" w:rsidRDefault="00862BDF" w:rsidP="00C45020">
      <w:pPr>
        <w:pStyle w:val="Prrafodelista"/>
        <w:numPr>
          <w:ilvl w:val="0"/>
          <w:numId w:val="29"/>
        </w:numPr>
        <w:ind w:right="502"/>
        <w:rPr>
          <w:sz w:val="24"/>
          <w:szCs w:val="24"/>
        </w:rPr>
      </w:pPr>
      <w:r w:rsidRPr="004E46AE">
        <w:rPr>
          <w:sz w:val="24"/>
          <w:szCs w:val="24"/>
        </w:rPr>
        <w:t>Exámenes de laboratorio clínico (glucosa, triglicéridos, colesterol), prueba clínica de equilibrio dinámico y estático para descartar vértigo (para realizar trabajos en alturas)</w:t>
      </w:r>
    </w:p>
    <w:p w:rsidR="00692CD0" w:rsidRPr="00692CD0" w:rsidRDefault="00692CD0" w:rsidP="00692CD0">
      <w:pPr>
        <w:pStyle w:val="Prrafodelista"/>
        <w:rPr>
          <w:sz w:val="24"/>
          <w:szCs w:val="24"/>
        </w:rPr>
      </w:pPr>
    </w:p>
    <w:p w:rsidR="00C010C5" w:rsidRDefault="00862BDF" w:rsidP="00C45020">
      <w:pPr>
        <w:pStyle w:val="Prrafodelista"/>
        <w:numPr>
          <w:ilvl w:val="0"/>
          <w:numId w:val="29"/>
        </w:numPr>
        <w:ind w:right="502"/>
        <w:rPr>
          <w:sz w:val="24"/>
          <w:szCs w:val="24"/>
        </w:rPr>
      </w:pPr>
      <w:r w:rsidRPr="004E46AE">
        <w:rPr>
          <w:sz w:val="24"/>
          <w:szCs w:val="24"/>
        </w:rPr>
        <w:t>Examen osteomuscular y columna</w:t>
      </w:r>
    </w:p>
    <w:p w:rsidR="00692CD0" w:rsidRPr="00692CD0" w:rsidRDefault="00692CD0" w:rsidP="00692CD0">
      <w:pPr>
        <w:pStyle w:val="Prrafodelista"/>
        <w:rPr>
          <w:sz w:val="24"/>
          <w:szCs w:val="24"/>
        </w:rPr>
      </w:pPr>
    </w:p>
    <w:p w:rsidR="00FB5E82" w:rsidRPr="004E46AE" w:rsidRDefault="00862BDF" w:rsidP="00C45020">
      <w:pPr>
        <w:pStyle w:val="Prrafodelista"/>
        <w:numPr>
          <w:ilvl w:val="0"/>
          <w:numId w:val="29"/>
        </w:numPr>
        <w:ind w:right="502"/>
        <w:rPr>
          <w:sz w:val="24"/>
          <w:szCs w:val="24"/>
        </w:rPr>
      </w:pPr>
      <w:r w:rsidRPr="004E46AE">
        <w:rPr>
          <w:sz w:val="24"/>
          <w:szCs w:val="24"/>
        </w:rPr>
        <w:t xml:space="preserve">Examen General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C010C5" w:rsidRPr="004E46AE" w:rsidRDefault="00175724" w:rsidP="00DC24CF">
      <w:pPr>
        <w:pStyle w:val="Ttulo1"/>
      </w:pPr>
      <w:bookmarkStart w:id="69" w:name="_Toc54286801"/>
      <w:r w:rsidRPr="004E46AE">
        <w:t>1</w:t>
      </w:r>
      <w:r>
        <w:t>4.1.1</w:t>
      </w:r>
      <w:r w:rsidRPr="004E46AE">
        <w:t xml:space="preserve"> EXÁMENES DE CONTROL PERIÓDICO:</w:t>
      </w:r>
      <w:bookmarkEnd w:id="69"/>
    </w:p>
    <w:p w:rsidR="00C010C5" w:rsidRPr="004E46AE" w:rsidRDefault="00C010C5" w:rsidP="00005436">
      <w:pPr>
        <w:ind w:left="345" w:right="502"/>
        <w:rPr>
          <w:b/>
          <w:sz w:val="24"/>
          <w:szCs w:val="24"/>
        </w:rPr>
      </w:pPr>
    </w:p>
    <w:p w:rsidR="00C010C5" w:rsidRPr="004E46AE" w:rsidRDefault="00862BDF" w:rsidP="00C010C5">
      <w:pPr>
        <w:ind w:left="0" w:right="51" w:firstLine="0"/>
        <w:rPr>
          <w:sz w:val="24"/>
          <w:szCs w:val="24"/>
        </w:rPr>
      </w:pPr>
      <w:r w:rsidRPr="004E46AE">
        <w:rPr>
          <w:sz w:val="24"/>
          <w:szCs w:val="24"/>
        </w:rPr>
        <w:t xml:space="preserve">Los exámenes de control periódico se les realizan a los funcionarios vinculados con la empresa, teniendo como base el Programa de gestión de la seguridad y salud en el trabajo y los factores de riesgo. Estas evaluaciones se realizarán como mínimo cada año, con el fin de retroalimentar, evaluar y tomar decisiones frente a la salud del funcionario y su relación con el oficio que viene desempeñando y por ende realizar ajustes en el Programa de gestión de seguridad y salud en el trabajo. </w:t>
      </w:r>
    </w:p>
    <w:p w:rsidR="00C010C5" w:rsidRPr="004E46AE" w:rsidRDefault="00C010C5" w:rsidP="00C010C5">
      <w:pPr>
        <w:ind w:left="0" w:right="51" w:firstLine="0"/>
        <w:rPr>
          <w:sz w:val="24"/>
          <w:szCs w:val="24"/>
        </w:rPr>
      </w:pPr>
    </w:p>
    <w:p w:rsidR="00392761" w:rsidRPr="004E46AE" w:rsidRDefault="00862BDF" w:rsidP="00392761">
      <w:pPr>
        <w:ind w:left="0" w:right="51" w:firstLine="0"/>
        <w:rPr>
          <w:sz w:val="24"/>
          <w:szCs w:val="24"/>
        </w:rPr>
      </w:pPr>
      <w:r w:rsidRPr="004E46AE">
        <w:rPr>
          <w:sz w:val="24"/>
          <w:szCs w:val="24"/>
        </w:rPr>
        <w:lastRenderedPageBreak/>
        <w:t>En caso de que en este examen se detecte alguna patología, se remitirá según sea de origen común a su respectiva EPS para la evaluación médica requerida, en caso de detectarse secuelas de origen profesional, se investigará la enfermedad laboral y se remitirá directamente a la ARL para la respectiva calificación. De las acciones que se deriven de esta evaluación deberá quedar constancia de las actividades que se realicen y verificación de las medidas correctivas que se requieran tomar en la respectiva hoja de vida del empleado con firma de éste cuando así lo amerite.</w:t>
      </w:r>
    </w:p>
    <w:p w:rsidR="00392761" w:rsidRPr="004E46AE" w:rsidRDefault="00392761" w:rsidP="00392761">
      <w:pPr>
        <w:ind w:left="0" w:right="51" w:firstLine="0"/>
        <w:rPr>
          <w:sz w:val="24"/>
          <w:szCs w:val="24"/>
        </w:rPr>
      </w:pPr>
    </w:p>
    <w:p w:rsidR="00FB5E82" w:rsidRPr="004E46AE" w:rsidRDefault="00862BDF" w:rsidP="00392761">
      <w:pPr>
        <w:ind w:left="0" w:right="51" w:firstLine="0"/>
        <w:rPr>
          <w:sz w:val="24"/>
          <w:szCs w:val="24"/>
        </w:rPr>
      </w:pPr>
      <w:r w:rsidRPr="004E46AE">
        <w:rPr>
          <w:sz w:val="24"/>
          <w:szCs w:val="24"/>
        </w:rPr>
        <w:t xml:space="preserve">Esta información se remitirá al área de </w:t>
      </w:r>
      <w:r w:rsidR="007B2E6B" w:rsidRPr="004E46AE">
        <w:rPr>
          <w:sz w:val="24"/>
          <w:szCs w:val="24"/>
        </w:rPr>
        <w:t xml:space="preserve">seguridad y salud en el trabajo </w:t>
      </w:r>
      <w:r w:rsidRPr="004E46AE">
        <w:rPr>
          <w:sz w:val="24"/>
          <w:szCs w:val="24"/>
        </w:rPr>
        <w:t xml:space="preserve">para efectos de control sobre las recomendaciones tanto médicas como ocupacionales, que se hagan de cada funcionario.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392761" w:rsidRPr="004E46AE" w:rsidRDefault="00175724" w:rsidP="00DC24CF">
      <w:pPr>
        <w:pStyle w:val="Ttulo1"/>
      </w:pPr>
      <w:bookmarkStart w:id="70" w:name="_Toc54286802"/>
      <w:r w:rsidRPr="004E46AE">
        <w:t>1</w:t>
      </w:r>
      <w:r>
        <w:t>4.1.2</w:t>
      </w:r>
      <w:r w:rsidRPr="004E46AE">
        <w:t xml:space="preserve"> EXÁMENES DE RETIRO:</w:t>
      </w:r>
      <w:bookmarkEnd w:id="70"/>
    </w:p>
    <w:p w:rsidR="00392761" w:rsidRPr="004E46AE" w:rsidRDefault="00392761" w:rsidP="00392761">
      <w:pPr>
        <w:ind w:right="502"/>
        <w:rPr>
          <w:b/>
          <w:sz w:val="24"/>
          <w:szCs w:val="24"/>
        </w:rPr>
      </w:pPr>
    </w:p>
    <w:p w:rsidR="00392761" w:rsidRPr="004E46AE" w:rsidRDefault="00862BDF" w:rsidP="00392761">
      <w:pPr>
        <w:ind w:left="0" w:right="51"/>
        <w:rPr>
          <w:sz w:val="24"/>
          <w:szCs w:val="24"/>
        </w:rPr>
      </w:pPr>
      <w:r w:rsidRPr="004E46AE">
        <w:rPr>
          <w:sz w:val="24"/>
          <w:szCs w:val="24"/>
        </w:rPr>
        <w:t xml:space="preserve">Este examen se realiza a todos los funcionarios que terminan el proceso de vinculación laboral con la empresa. Para realizar esta evaluación el funcionario puede aceptar o no la realización de este examen en los cinco días hábiles siguientes a la desvinculación laboral, </w:t>
      </w:r>
      <w:r w:rsidR="007B2E6B" w:rsidRPr="004E46AE">
        <w:rPr>
          <w:sz w:val="24"/>
          <w:szCs w:val="24"/>
        </w:rPr>
        <w:t xml:space="preserve">seguridad y salud en el trabajo </w:t>
      </w:r>
      <w:r w:rsidRPr="004E46AE">
        <w:rPr>
          <w:sz w:val="24"/>
          <w:szCs w:val="24"/>
        </w:rPr>
        <w:t xml:space="preserve">informará de manera escrita el día y la hora, en caso de que no asista a dicha cita quedará constancia en la hoja de vida del funcionario, de tal ausencia. </w:t>
      </w:r>
    </w:p>
    <w:p w:rsidR="00392761" w:rsidRPr="004E46AE" w:rsidRDefault="00392761" w:rsidP="00392761">
      <w:pPr>
        <w:ind w:left="0" w:right="51"/>
        <w:rPr>
          <w:sz w:val="24"/>
          <w:szCs w:val="24"/>
        </w:rPr>
      </w:pPr>
    </w:p>
    <w:p w:rsidR="00392761" w:rsidRPr="004E46AE" w:rsidRDefault="00862BDF" w:rsidP="00392761">
      <w:pPr>
        <w:ind w:left="0" w:right="51"/>
        <w:rPr>
          <w:sz w:val="24"/>
          <w:szCs w:val="24"/>
        </w:rPr>
      </w:pPr>
      <w:r w:rsidRPr="004E46AE">
        <w:rPr>
          <w:sz w:val="24"/>
          <w:szCs w:val="24"/>
        </w:rPr>
        <w:t xml:space="preserve">En caso de detectarse patología de origen común se remitirá a su EPS o en caso de sospecha de patología o secuelas de origen </w:t>
      </w:r>
      <w:r w:rsidR="007B2E6B" w:rsidRPr="004E46AE">
        <w:rPr>
          <w:sz w:val="24"/>
          <w:szCs w:val="24"/>
        </w:rPr>
        <w:t xml:space="preserve">laboral </w:t>
      </w:r>
      <w:r w:rsidRPr="004E46AE">
        <w:rPr>
          <w:sz w:val="24"/>
          <w:szCs w:val="24"/>
        </w:rPr>
        <w:t xml:space="preserve">a la ARL. </w:t>
      </w:r>
    </w:p>
    <w:p w:rsidR="00392761" w:rsidRPr="004E46AE" w:rsidRDefault="00392761" w:rsidP="00392761">
      <w:pPr>
        <w:ind w:left="0" w:right="51"/>
        <w:rPr>
          <w:sz w:val="24"/>
          <w:szCs w:val="24"/>
        </w:rPr>
      </w:pPr>
    </w:p>
    <w:p w:rsidR="00A61C45" w:rsidRPr="004E46AE" w:rsidRDefault="00A61C45" w:rsidP="00392761">
      <w:pPr>
        <w:ind w:left="0" w:right="51"/>
        <w:rPr>
          <w:sz w:val="24"/>
          <w:szCs w:val="24"/>
        </w:rPr>
      </w:pPr>
      <w:r w:rsidRPr="004E46AE">
        <w:rPr>
          <w:sz w:val="24"/>
          <w:szCs w:val="24"/>
        </w:rPr>
        <w:t xml:space="preserve">Cuando el trabajador se retira de la empresa se hace una recomendación por escrita sobre el examen de egreso o retiro donde se le reitera que él tiene 5 días hábiles para realizarlo. </w:t>
      </w:r>
    </w:p>
    <w:p w:rsidR="00FB5E82" w:rsidRPr="004E46AE" w:rsidRDefault="00862BDF" w:rsidP="00005436">
      <w:pPr>
        <w:spacing w:after="213" w:line="259" w:lineRule="auto"/>
        <w:ind w:left="350" w:right="0" w:firstLine="0"/>
        <w:rPr>
          <w:sz w:val="24"/>
          <w:szCs w:val="24"/>
        </w:rPr>
      </w:pPr>
      <w:r w:rsidRPr="004E46AE">
        <w:rPr>
          <w:sz w:val="24"/>
          <w:szCs w:val="24"/>
        </w:rPr>
        <w:t xml:space="preserve"> </w:t>
      </w:r>
    </w:p>
    <w:p w:rsidR="00FB5E82" w:rsidRPr="004E46AE" w:rsidRDefault="00175724" w:rsidP="00DC24CF">
      <w:pPr>
        <w:pStyle w:val="Ttulo1"/>
      </w:pPr>
      <w:bookmarkStart w:id="71" w:name="_Toc54286803"/>
      <w:r w:rsidRPr="004E46AE">
        <w:t>1</w:t>
      </w:r>
      <w:r>
        <w:t>4.2</w:t>
      </w:r>
      <w:r w:rsidRPr="004E46AE">
        <w:t xml:space="preserve"> ESTILOS DE VIDA Y TRABAJOS SALUDABLES</w:t>
      </w:r>
      <w:bookmarkEnd w:id="71"/>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392761">
      <w:pPr>
        <w:ind w:left="0" w:right="502" w:firstLine="0"/>
        <w:rPr>
          <w:sz w:val="24"/>
          <w:szCs w:val="24"/>
        </w:rPr>
      </w:pPr>
      <w:r w:rsidRPr="004E46AE">
        <w:rPr>
          <w:sz w:val="24"/>
          <w:szCs w:val="24"/>
        </w:rPr>
        <w:t xml:space="preserve">Con el fin de fomentar conductas que contribuyan a mejorar las condiciones de vida, y crear una cultura por el autocuidado se brindarán capacitaciones sobre: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16"/>
        </w:numPr>
        <w:ind w:right="502"/>
        <w:rPr>
          <w:sz w:val="24"/>
          <w:szCs w:val="24"/>
        </w:rPr>
      </w:pPr>
      <w:r w:rsidRPr="004E46AE">
        <w:rPr>
          <w:sz w:val="24"/>
          <w:szCs w:val="24"/>
        </w:rPr>
        <w:t xml:space="preserve">Higiene postural. </w:t>
      </w:r>
    </w:p>
    <w:p w:rsidR="00FB5E82" w:rsidRPr="004E46AE" w:rsidRDefault="00862BDF" w:rsidP="00C45020">
      <w:pPr>
        <w:pStyle w:val="Prrafodelista"/>
        <w:numPr>
          <w:ilvl w:val="0"/>
          <w:numId w:val="16"/>
        </w:numPr>
        <w:ind w:right="502"/>
        <w:rPr>
          <w:sz w:val="24"/>
          <w:szCs w:val="24"/>
        </w:rPr>
      </w:pPr>
      <w:r w:rsidRPr="004E46AE">
        <w:rPr>
          <w:sz w:val="24"/>
          <w:szCs w:val="24"/>
        </w:rPr>
        <w:t xml:space="preserve">Conservación visual. </w:t>
      </w:r>
    </w:p>
    <w:p w:rsidR="00FB5E82" w:rsidRPr="004E46AE" w:rsidRDefault="00862BDF" w:rsidP="00C45020">
      <w:pPr>
        <w:pStyle w:val="Prrafodelista"/>
        <w:numPr>
          <w:ilvl w:val="0"/>
          <w:numId w:val="16"/>
        </w:numPr>
        <w:ind w:right="502"/>
        <w:rPr>
          <w:sz w:val="24"/>
          <w:szCs w:val="24"/>
        </w:rPr>
      </w:pPr>
      <w:r w:rsidRPr="004E46AE">
        <w:rPr>
          <w:sz w:val="24"/>
          <w:szCs w:val="24"/>
        </w:rPr>
        <w:t xml:space="preserve">Autocuidado. </w:t>
      </w:r>
    </w:p>
    <w:p w:rsidR="00FB5E82" w:rsidRPr="004E46AE" w:rsidRDefault="00862BDF" w:rsidP="00C45020">
      <w:pPr>
        <w:pStyle w:val="Prrafodelista"/>
        <w:numPr>
          <w:ilvl w:val="0"/>
          <w:numId w:val="16"/>
        </w:numPr>
        <w:ind w:right="502"/>
        <w:rPr>
          <w:sz w:val="24"/>
          <w:szCs w:val="24"/>
        </w:rPr>
      </w:pPr>
      <w:r w:rsidRPr="004E46AE">
        <w:rPr>
          <w:sz w:val="24"/>
          <w:szCs w:val="24"/>
        </w:rPr>
        <w:t xml:space="preserve">Pausas activas. </w:t>
      </w:r>
    </w:p>
    <w:p w:rsidR="00FB5E82" w:rsidRPr="004E46AE" w:rsidRDefault="00862BDF" w:rsidP="00C45020">
      <w:pPr>
        <w:pStyle w:val="Prrafodelista"/>
        <w:numPr>
          <w:ilvl w:val="0"/>
          <w:numId w:val="16"/>
        </w:numPr>
        <w:ind w:right="502"/>
        <w:rPr>
          <w:sz w:val="24"/>
          <w:szCs w:val="24"/>
        </w:rPr>
      </w:pPr>
      <w:r w:rsidRPr="004E46AE">
        <w:rPr>
          <w:sz w:val="24"/>
          <w:szCs w:val="24"/>
        </w:rPr>
        <w:t xml:space="preserve">Manejo de estrés. </w:t>
      </w:r>
    </w:p>
    <w:p w:rsidR="00FB5E82" w:rsidRPr="004E46AE" w:rsidRDefault="00862BDF" w:rsidP="00C45020">
      <w:pPr>
        <w:pStyle w:val="Prrafodelista"/>
        <w:numPr>
          <w:ilvl w:val="0"/>
          <w:numId w:val="16"/>
        </w:numPr>
        <w:ind w:right="502"/>
        <w:rPr>
          <w:sz w:val="24"/>
          <w:szCs w:val="24"/>
        </w:rPr>
      </w:pPr>
      <w:r w:rsidRPr="004E46AE">
        <w:rPr>
          <w:sz w:val="24"/>
          <w:szCs w:val="24"/>
        </w:rPr>
        <w:lastRenderedPageBreak/>
        <w:t xml:space="preserve">Actividades de promoción y prevención como </w:t>
      </w:r>
      <w:proofErr w:type="spellStart"/>
      <w:r w:rsidRPr="004E46AE">
        <w:rPr>
          <w:sz w:val="24"/>
          <w:szCs w:val="24"/>
        </w:rPr>
        <w:t>visiometrias</w:t>
      </w:r>
      <w:proofErr w:type="spellEnd"/>
      <w:r w:rsidRPr="004E46AE">
        <w:rPr>
          <w:sz w:val="24"/>
          <w:szCs w:val="24"/>
        </w:rPr>
        <w:t xml:space="preserve">, vacunación, exámenes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B35C32">
      <w:pPr>
        <w:ind w:left="0" w:right="51" w:firstLine="0"/>
        <w:rPr>
          <w:sz w:val="24"/>
          <w:szCs w:val="24"/>
        </w:rPr>
      </w:pPr>
      <w:r w:rsidRPr="004E46AE">
        <w:rPr>
          <w:sz w:val="24"/>
          <w:szCs w:val="24"/>
        </w:rPr>
        <w:t xml:space="preserve">Dichas capacitaciones se brindarán con el apoyo de la ARL, EPS y Caja de compensación familiar. Se tendrán en cuenta otros temas de capacitación de acuerdo a las necesidades de la empresa, que surjan del desarrollo del Programa de gestión de seguridad y salud en el trabajo, las medidas correctivas y preventivas arrojadas de las investigaciones de accidentes e incidentes de trabajo, los resultados de las inspecciones de seguridad y el análisis de los indicadores.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175724" w:rsidP="00DC24CF">
      <w:pPr>
        <w:pStyle w:val="Ttulo1"/>
      </w:pPr>
      <w:bookmarkStart w:id="72" w:name="_Toc54286804"/>
      <w:r w:rsidRPr="004E46AE">
        <w:t>1</w:t>
      </w:r>
      <w:r>
        <w:t>4.3</w:t>
      </w:r>
      <w:r w:rsidR="00234F23">
        <w:t xml:space="preserve"> </w:t>
      </w:r>
      <w:r w:rsidRPr="004E46AE">
        <w:t>SISTEMAS DE VIGILANCIA EPIDEMIOLÓGICA S.V.E.</w:t>
      </w:r>
      <w:bookmarkEnd w:id="72"/>
    </w:p>
    <w:p w:rsidR="00FB5E82" w:rsidRPr="004E46AE" w:rsidRDefault="00862BDF" w:rsidP="00005436">
      <w:pPr>
        <w:spacing w:after="2" w:line="259" w:lineRule="auto"/>
        <w:ind w:left="350" w:right="0" w:firstLine="0"/>
        <w:rPr>
          <w:sz w:val="24"/>
          <w:szCs w:val="24"/>
        </w:rPr>
      </w:pPr>
      <w:r w:rsidRPr="004E46AE">
        <w:rPr>
          <w:sz w:val="24"/>
          <w:szCs w:val="24"/>
        </w:rPr>
        <w:t xml:space="preserve"> </w:t>
      </w:r>
    </w:p>
    <w:p w:rsidR="00FB5E82" w:rsidRPr="004E46AE" w:rsidRDefault="00862BDF" w:rsidP="00B35C32">
      <w:pPr>
        <w:ind w:left="0" w:right="51" w:firstLine="0"/>
        <w:rPr>
          <w:sz w:val="24"/>
          <w:szCs w:val="24"/>
        </w:rPr>
      </w:pPr>
      <w:r w:rsidRPr="004E46AE">
        <w:rPr>
          <w:sz w:val="24"/>
          <w:szCs w:val="24"/>
        </w:rPr>
        <w:t>Se estudiará la posibilidad de diseñar e implementar sistemas de vigilancia epidemiológica de acuerdo al resultado de los indicadores de ausentismo y actualizaciones periódicas</w:t>
      </w:r>
      <w:r w:rsidR="00A646CA" w:rsidRPr="004E46AE">
        <w:rPr>
          <w:sz w:val="24"/>
          <w:szCs w:val="24"/>
        </w:rPr>
        <w:t xml:space="preserve"> a la identificación de peligros y valoración del riesgo</w:t>
      </w:r>
      <w:r w:rsidRPr="004E46AE">
        <w:rPr>
          <w:sz w:val="24"/>
          <w:szCs w:val="24"/>
        </w:rPr>
        <w:t xml:space="preserve">.  </w:t>
      </w:r>
    </w:p>
    <w:p w:rsidR="00FB5E82" w:rsidRPr="004E46AE" w:rsidRDefault="00862BDF" w:rsidP="00005436">
      <w:pPr>
        <w:spacing w:after="2" w:line="259" w:lineRule="auto"/>
        <w:ind w:left="350" w:right="0" w:firstLine="0"/>
        <w:rPr>
          <w:sz w:val="24"/>
          <w:szCs w:val="24"/>
        </w:rPr>
      </w:pPr>
      <w:r w:rsidRPr="004E46AE">
        <w:rPr>
          <w:sz w:val="24"/>
          <w:szCs w:val="24"/>
        </w:rPr>
        <w:t xml:space="preserve"> </w:t>
      </w:r>
    </w:p>
    <w:p w:rsidR="00A646CA" w:rsidRDefault="00710C9A" w:rsidP="00692CD0">
      <w:pPr>
        <w:ind w:left="0" w:right="51" w:firstLine="0"/>
        <w:rPr>
          <w:sz w:val="24"/>
          <w:szCs w:val="24"/>
        </w:rPr>
      </w:pPr>
      <w:r>
        <w:rPr>
          <w:sz w:val="24"/>
          <w:szCs w:val="24"/>
        </w:rPr>
        <w:t xml:space="preserve">Los parámetros que se tienen </w:t>
      </w:r>
      <w:r w:rsidR="00862BDF" w:rsidRPr="004E46AE">
        <w:rPr>
          <w:sz w:val="24"/>
          <w:szCs w:val="24"/>
        </w:rPr>
        <w:t xml:space="preserve">en cuenta para el diseño de los Programas de Vigilancia </w:t>
      </w:r>
      <w:r w:rsidR="00A646CA" w:rsidRPr="004E46AE">
        <w:rPr>
          <w:sz w:val="24"/>
          <w:szCs w:val="24"/>
        </w:rPr>
        <w:t xml:space="preserve">epidemiológica son los establecidos por las guías de atención integral de </w:t>
      </w:r>
      <w:r w:rsidR="00234F23">
        <w:rPr>
          <w:sz w:val="24"/>
          <w:szCs w:val="24"/>
        </w:rPr>
        <w:t>Seguridad y salud en el trabajo</w:t>
      </w:r>
      <w:r w:rsidR="00A646CA" w:rsidRPr="004E46AE">
        <w:rPr>
          <w:sz w:val="24"/>
          <w:szCs w:val="24"/>
        </w:rPr>
        <w:t xml:space="preserve"> basadas en la evidencia (GATISO) y a la siguiente información: </w:t>
      </w:r>
    </w:p>
    <w:p w:rsidR="00FE0C3C" w:rsidRPr="004E46AE" w:rsidRDefault="00FE0C3C" w:rsidP="00692CD0">
      <w:pPr>
        <w:ind w:left="0" w:right="51" w:firstLine="0"/>
        <w:rPr>
          <w:sz w:val="24"/>
          <w:szCs w:val="24"/>
        </w:rPr>
      </w:pPr>
    </w:p>
    <w:p w:rsidR="00FB5E82" w:rsidRPr="004E46AE" w:rsidRDefault="00FB5E82" w:rsidP="00A646CA">
      <w:pPr>
        <w:spacing w:after="19" w:line="259" w:lineRule="auto"/>
        <w:ind w:left="0" w:right="0" w:firstLine="0"/>
        <w:rPr>
          <w:sz w:val="24"/>
          <w:szCs w:val="24"/>
        </w:rPr>
      </w:pPr>
    </w:p>
    <w:p w:rsidR="00FB5E82" w:rsidRPr="004E46AE" w:rsidRDefault="00862BDF" w:rsidP="00692CD0">
      <w:pPr>
        <w:numPr>
          <w:ilvl w:val="0"/>
          <w:numId w:val="6"/>
        </w:numPr>
        <w:spacing w:after="59"/>
        <w:ind w:left="685" w:right="51" w:hanging="350"/>
        <w:rPr>
          <w:sz w:val="24"/>
          <w:szCs w:val="24"/>
        </w:rPr>
      </w:pPr>
      <w:r w:rsidRPr="004E46AE">
        <w:rPr>
          <w:sz w:val="24"/>
          <w:szCs w:val="24"/>
        </w:rPr>
        <w:t xml:space="preserve">Subsistema de información: población expuesta, antecedentes (historias clínicas), diagnóstico de las condiciones de trabajo y salud, controles que se tienen. </w:t>
      </w:r>
    </w:p>
    <w:p w:rsidR="00FB5E82" w:rsidRPr="004E46AE" w:rsidRDefault="00862BDF" w:rsidP="00692CD0">
      <w:pPr>
        <w:numPr>
          <w:ilvl w:val="0"/>
          <w:numId w:val="6"/>
        </w:numPr>
        <w:spacing w:after="60"/>
        <w:ind w:left="685" w:right="51" w:hanging="350"/>
        <w:rPr>
          <w:sz w:val="24"/>
          <w:szCs w:val="24"/>
        </w:rPr>
      </w:pPr>
      <w:r w:rsidRPr="004E46AE">
        <w:rPr>
          <w:sz w:val="24"/>
          <w:szCs w:val="24"/>
        </w:rPr>
        <w:t xml:space="preserve">Subsistema de análisis: Interpretar los datos obtenidos en el subsistema de información y cruzar las variables obtenidas, identificación de causas y consecuencias, establecer prevalencia de las diferentes enfermedades que se pueden generar </w:t>
      </w:r>
    </w:p>
    <w:p w:rsidR="00750055" w:rsidRPr="004E46AE" w:rsidRDefault="00862BDF" w:rsidP="00692CD0">
      <w:pPr>
        <w:numPr>
          <w:ilvl w:val="0"/>
          <w:numId w:val="6"/>
        </w:numPr>
        <w:spacing w:after="33"/>
        <w:ind w:left="685" w:right="51" w:hanging="350"/>
        <w:rPr>
          <w:sz w:val="24"/>
          <w:szCs w:val="24"/>
        </w:rPr>
      </w:pPr>
      <w:r w:rsidRPr="004E46AE">
        <w:rPr>
          <w:sz w:val="24"/>
          <w:szCs w:val="24"/>
        </w:rPr>
        <w:t xml:space="preserve">Subsistema de intervención: controlar o minimizar las diferentes variables epidemiológicas, factores condicionantes o causales que intervienen en la enfermedad profesional, sugerencias de nuevos métodos de control (fuente, medio y persona), capacitación y entrenamiento del personal, valoración por el médico laboral. </w:t>
      </w:r>
    </w:p>
    <w:p w:rsidR="00867210" w:rsidRPr="004E46AE" w:rsidRDefault="00750055" w:rsidP="00692CD0">
      <w:pPr>
        <w:numPr>
          <w:ilvl w:val="0"/>
          <w:numId w:val="6"/>
        </w:numPr>
        <w:spacing w:after="33"/>
        <w:ind w:left="685" w:right="51" w:hanging="350"/>
        <w:rPr>
          <w:sz w:val="24"/>
          <w:szCs w:val="24"/>
        </w:rPr>
      </w:pPr>
      <w:r w:rsidRPr="004E46AE">
        <w:rPr>
          <w:sz w:val="24"/>
          <w:szCs w:val="24"/>
        </w:rPr>
        <w:t>Con el nuevo enfoque de la higiene postural en cuanto a la aparición de en</w:t>
      </w:r>
      <w:r w:rsidR="00A646CA" w:rsidRPr="004E46AE">
        <w:rPr>
          <w:sz w:val="24"/>
          <w:szCs w:val="24"/>
        </w:rPr>
        <w:t>fermedades de origen laboral</w:t>
      </w:r>
      <w:r w:rsidRPr="004E46AE">
        <w:rPr>
          <w:sz w:val="24"/>
          <w:szCs w:val="24"/>
        </w:rPr>
        <w:t>, en la actualidad se pretende ver más allá</w:t>
      </w:r>
      <w:r w:rsidR="00867210" w:rsidRPr="004E46AE">
        <w:rPr>
          <w:sz w:val="24"/>
          <w:szCs w:val="24"/>
        </w:rPr>
        <w:t xml:space="preserve"> de la simple interface hombre-máquina incluyendo nuevos elementos como </w:t>
      </w:r>
      <w:r w:rsidR="00867210" w:rsidRPr="004E46AE">
        <w:rPr>
          <w:sz w:val="24"/>
          <w:szCs w:val="24"/>
        </w:rPr>
        <w:lastRenderedPageBreak/>
        <w:t>lo es el ambiente laboral desde el punto de vista físico, la estructuración, organización y carga mental.</w:t>
      </w:r>
    </w:p>
    <w:p w:rsidR="00867210" w:rsidRPr="004E46AE" w:rsidRDefault="00867210" w:rsidP="00460C56">
      <w:pPr>
        <w:numPr>
          <w:ilvl w:val="0"/>
          <w:numId w:val="6"/>
        </w:numPr>
        <w:spacing w:after="33"/>
        <w:ind w:right="51" w:hanging="350"/>
        <w:rPr>
          <w:sz w:val="24"/>
          <w:szCs w:val="24"/>
        </w:rPr>
      </w:pPr>
      <w:r w:rsidRPr="004E46AE">
        <w:rPr>
          <w:sz w:val="24"/>
          <w:szCs w:val="24"/>
        </w:rPr>
        <w:t>El presente protocolo tiene como fundamento identificar y determinar la prevalencia de patología osteomuscular lo concerniente a c</w:t>
      </w:r>
      <w:r w:rsidR="00710C9A">
        <w:rPr>
          <w:sz w:val="24"/>
          <w:szCs w:val="24"/>
        </w:rPr>
        <w:t>arga física en los trabajadores</w:t>
      </w:r>
      <w:r w:rsidRPr="004E46AE">
        <w:rPr>
          <w:sz w:val="24"/>
          <w:szCs w:val="24"/>
        </w:rPr>
        <w:t xml:space="preserve"> de </w:t>
      </w:r>
      <w:r w:rsidR="00460C56" w:rsidRPr="00460C56">
        <w:rPr>
          <w:b/>
          <w:color w:val="000000" w:themeColor="text1"/>
          <w:sz w:val="24"/>
          <w:szCs w:val="24"/>
        </w:rPr>
        <w:t>MH CONSTRUYENDO OBRAS S.A.S</w:t>
      </w:r>
      <w:r w:rsidR="00923992">
        <w:rPr>
          <w:b/>
          <w:color w:val="000000" w:themeColor="text1"/>
          <w:sz w:val="24"/>
          <w:szCs w:val="24"/>
        </w:rPr>
        <w:t>.</w:t>
      </w:r>
      <w:r w:rsidR="00923992" w:rsidRPr="00923992">
        <w:rPr>
          <w:color w:val="000000" w:themeColor="text1"/>
          <w:sz w:val="24"/>
          <w:szCs w:val="24"/>
        </w:rPr>
        <w:t xml:space="preserve"> </w:t>
      </w:r>
    </w:p>
    <w:p w:rsidR="00867210" w:rsidRPr="004E46AE" w:rsidRDefault="00867210" w:rsidP="00867210">
      <w:pPr>
        <w:spacing w:after="33"/>
        <w:ind w:right="502"/>
        <w:rPr>
          <w:sz w:val="24"/>
          <w:szCs w:val="24"/>
        </w:rPr>
      </w:pPr>
    </w:p>
    <w:p w:rsidR="00750055" w:rsidRPr="004E46AE" w:rsidRDefault="00750055" w:rsidP="00867210">
      <w:pPr>
        <w:spacing w:after="33"/>
        <w:ind w:right="502"/>
        <w:rPr>
          <w:sz w:val="24"/>
          <w:szCs w:val="24"/>
        </w:rPr>
      </w:pPr>
      <w:r w:rsidRPr="004E46AE">
        <w:rPr>
          <w:sz w:val="24"/>
          <w:szCs w:val="24"/>
        </w:rPr>
        <w:t xml:space="preserve"> </w:t>
      </w:r>
    </w:p>
    <w:p w:rsidR="00B35C32" w:rsidRPr="004E46AE" w:rsidRDefault="00175724" w:rsidP="00DC24CF">
      <w:pPr>
        <w:pStyle w:val="Ttulo1"/>
      </w:pPr>
      <w:bookmarkStart w:id="73" w:name="_Toc54286805"/>
      <w:r w:rsidRPr="004E46AE">
        <w:t>1</w:t>
      </w:r>
      <w:r>
        <w:t>4.4</w:t>
      </w:r>
      <w:r w:rsidRPr="004E46AE">
        <w:t xml:space="preserve"> ESTADÍSTICAS DE AUSENTISMO POR ENFERMEDAD COMÚN, ENFERMEDAD LABORAL Y ACCIDENTES DE TRABAJO.</w:t>
      </w:r>
      <w:bookmarkEnd w:id="73"/>
    </w:p>
    <w:p w:rsidR="00B35C32" w:rsidRPr="004E46AE" w:rsidRDefault="00B35C32" w:rsidP="00B35C32">
      <w:pPr>
        <w:spacing w:after="50"/>
        <w:ind w:right="0"/>
        <w:rPr>
          <w:b/>
          <w:sz w:val="24"/>
          <w:szCs w:val="24"/>
        </w:rPr>
      </w:pPr>
    </w:p>
    <w:p w:rsidR="00FB5E82" w:rsidRPr="004E46AE" w:rsidRDefault="00862BDF" w:rsidP="00B35C32">
      <w:pPr>
        <w:spacing w:after="50"/>
        <w:ind w:left="0" w:right="0"/>
        <w:rPr>
          <w:sz w:val="24"/>
          <w:szCs w:val="24"/>
        </w:rPr>
      </w:pPr>
      <w:r w:rsidRPr="004E46AE">
        <w:rPr>
          <w:sz w:val="24"/>
          <w:szCs w:val="24"/>
        </w:rPr>
        <w:t>Se evaluarán mensualmente los siguientes indicador</w:t>
      </w:r>
      <w:r w:rsidR="00F44FB9" w:rsidRPr="004E46AE">
        <w:rPr>
          <w:sz w:val="24"/>
          <w:szCs w:val="24"/>
        </w:rPr>
        <w:t>es y serán presentados al COPASST</w:t>
      </w:r>
      <w:r w:rsidRPr="004E46AE">
        <w:rPr>
          <w:sz w:val="24"/>
          <w:szCs w:val="24"/>
        </w:rPr>
        <w:t xml:space="preserve"> para su conocimiento y análisis. La base de datos de los indicadores se trabajará en el formato de “Indicadores”. Los indicadores a trabajar son: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44FB9" w:rsidRPr="004E46AE" w:rsidRDefault="00F44FB9" w:rsidP="00005436">
      <w:pPr>
        <w:spacing w:after="0" w:line="259" w:lineRule="auto"/>
        <w:ind w:left="350" w:right="0" w:firstLine="0"/>
        <w:rPr>
          <w:sz w:val="24"/>
          <w:szCs w:val="24"/>
        </w:rPr>
      </w:pPr>
    </w:p>
    <w:tbl>
      <w:tblPr>
        <w:tblStyle w:val="TableGrid"/>
        <w:tblW w:w="8599" w:type="dxa"/>
        <w:tblInd w:w="341" w:type="dxa"/>
        <w:tblCellMar>
          <w:top w:w="52" w:type="dxa"/>
          <w:right w:w="7" w:type="dxa"/>
        </w:tblCellMar>
        <w:tblLook w:val="04A0" w:firstRow="1" w:lastRow="0" w:firstColumn="1" w:lastColumn="0" w:noHBand="0" w:noVBand="1"/>
      </w:tblPr>
      <w:tblGrid>
        <w:gridCol w:w="1623"/>
        <w:gridCol w:w="441"/>
        <w:gridCol w:w="2588"/>
        <w:gridCol w:w="3947"/>
      </w:tblGrid>
      <w:tr w:rsidR="00FB5E82" w:rsidRPr="004E46AE" w:rsidTr="006A5167">
        <w:trPr>
          <w:trHeight w:val="432"/>
        </w:trPr>
        <w:tc>
          <w:tcPr>
            <w:tcW w:w="2064" w:type="dxa"/>
            <w:gridSpan w:val="2"/>
            <w:tcBorders>
              <w:top w:val="single" w:sz="4" w:space="0" w:color="000000"/>
              <w:left w:val="single" w:sz="4" w:space="0" w:color="000000"/>
              <w:bottom w:val="single" w:sz="4" w:space="0" w:color="000000"/>
              <w:right w:val="single" w:sz="4" w:space="0" w:color="000000"/>
            </w:tcBorders>
          </w:tcPr>
          <w:p w:rsidR="00FB5E82" w:rsidRPr="004E46AE" w:rsidRDefault="00862BDF" w:rsidP="00A646CA">
            <w:pPr>
              <w:spacing w:after="0" w:line="240" w:lineRule="auto"/>
              <w:ind w:left="7" w:right="0" w:firstLine="0"/>
              <w:rPr>
                <w:sz w:val="24"/>
                <w:szCs w:val="24"/>
              </w:rPr>
            </w:pPr>
            <w:r w:rsidRPr="004E46AE">
              <w:rPr>
                <w:b/>
                <w:sz w:val="24"/>
                <w:szCs w:val="24"/>
              </w:rPr>
              <w:t>INDICADOR</w:t>
            </w:r>
          </w:p>
        </w:tc>
        <w:tc>
          <w:tcPr>
            <w:tcW w:w="2588" w:type="dxa"/>
            <w:tcBorders>
              <w:top w:val="single" w:sz="4" w:space="0" w:color="000000"/>
              <w:left w:val="single" w:sz="4" w:space="0" w:color="000000"/>
              <w:bottom w:val="single" w:sz="4" w:space="0" w:color="000000"/>
              <w:right w:val="single" w:sz="4" w:space="0" w:color="000000"/>
            </w:tcBorders>
          </w:tcPr>
          <w:p w:rsidR="00FB5E82" w:rsidRPr="004E46AE" w:rsidRDefault="00862BDF" w:rsidP="00005436">
            <w:pPr>
              <w:spacing w:after="0" w:line="259" w:lineRule="auto"/>
              <w:ind w:left="7" w:right="0" w:firstLine="0"/>
              <w:rPr>
                <w:sz w:val="24"/>
                <w:szCs w:val="24"/>
              </w:rPr>
            </w:pPr>
            <w:r w:rsidRPr="004E46AE">
              <w:rPr>
                <w:b/>
                <w:sz w:val="24"/>
                <w:szCs w:val="24"/>
              </w:rPr>
              <w:t xml:space="preserve">FORMULA </w:t>
            </w:r>
          </w:p>
        </w:tc>
        <w:tc>
          <w:tcPr>
            <w:tcW w:w="3947" w:type="dxa"/>
            <w:tcBorders>
              <w:top w:val="single" w:sz="4" w:space="0" w:color="000000"/>
              <w:left w:val="single" w:sz="4" w:space="0" w:color="000000"/>
              <w:bottom w:val="single" w:sz="4" w:space="0" w:color="000000"/>
              <w:right w:val="single" w:sz="4" w:space="0" w:color="000000"/>
            </w:tcBorders>
          </w:tcPr>
          <w:p w:rsidR="00FB5E82" w:rsidRPr="004E46AE" w:rsidRDefault="00862BDF" w:rsidP="00005436">
            <w:pPr>
              <w:spacing w:after="0" w:line="259" w:lineRule="auto"/>
              <w:ind w:left="9" w:right="0" w:firstLine="0"/>
              <w:rPr>
                <w:sz w:val="24"/>
                <w:szCs w:val="24"/>
              </w:rPr>
            </w:pPr>
            <w:r w:rsidRPr="004E46AE">
              <w:rPr>
                <w:b/>
                <w:sz w:val="24"/>
                <w:szCs w:val="24"/>
              </w:rPr>
              <w:t xml:space="preserve">INTERPRETACIÓN </w:t>
            </w:r>
          </w:p>
        </w:tc>
      </w:tr>
      <w:tr w:rsidR="00FB5E82" w:rsidRPr="004E46AE" w:rsidTr="006A5167">
        <w:trPr>
          <w:trHeight w:val="995"/>
        </w:trPr>
        <w:tc>
          <w:tcPr>
            <w:tcW w:w="1623" w:type="dxa"/>
            <w:tcBorders>
              <w:top w:val="single" w:sz="4" w:space="0" w:color="000000"/>
              <w:left w:val="single" w:sz="4" w:space="0" w:color="000000"/>
              <w:bottom w:val="single" w:sz="3" w:space="0" w:color="000000"/>
              <w:right w:val="nil"/>
            </w:tcBorders>
          </w:tcPr>
          <w:p w:rsidR="00FB5E82" w:rsidRPr="004E46AE" w:rsidRDefault="008F362C" w:rsidP="00A646CA">
            <w:pPr>
              <w:spacing w:after="0" w:line="240" w:lineRule="auto"/>
              <w:ind w:left="67" w:right="0" w:firstLine="0"/>
              <w:rPr>
                <w:sz w:val="24"/>
                <w:szCs w:val="24"/>
              </w:rPr>
            </w:pPr>
            <w:r w:rsidRPr="004E46AE">
              <w:rPr>
                <w:sz w:val="24"/>
                <w:szCs w:val="24"/>
              </w:rPr>
              <w:t xml:space="preserve">1.Índice </w:t>
            </w:r>
            <w:r w:rsidR="00862BDF" w:rsidRPr="004E46AE">
              <w:rPr>
                <w:sz w:val="24"/>
                <w:szCs w:val="24"/>
              </w:rPr>
              <w:t>frecuencia accidente trabajo</w:t>
            </w:r>
          </w:p>
        </w:tc>
        <w:tc>
          <w:tcPr>
            <w:tcW w:w="441" w:type="dxa"/>
            <w:tcBorders>
              <w:top w:val="single" w:sz="4" w:space="0" w:color="000000"/>
              <w:left w:val="nil"/>
              <w:bottom w:val="single" w:sz="3" w:space="0" w:color="000000"/>
              <w:right w:val="single" w:sz="4" w:space="0" w:color="000000"/>
            </w:tcBorders>
          </w:tcPr>
          <w:p w:rsidR="00FB5E82" w:rsidRPr="004E46AE" w:rsidRDefault="00862BDF" w:rsidP="006A5167">
            <w:pPr>
              <w:spacing w:after="0" w:line="240" w:lineRule="auto"/>
              <w:ind w:left="0" w:right="0" w:firstLine="0"/>
              <w:rPr>
                <w:sz w:val="24"/>
                <w:szCs w:val="24"/>
              </w:rPr>
            </w:pPr>
            <w:r w:rsidRPr="004E46AE">
              <w:rPr>
                <w:sz w:val="24"/>
                <w:szCs w:val="24"/>
              </w:rPr>
              <w:t xml:space="preserve">de </w:t>
            </w:r>
          </w:p>
        </w:tc>
        <w:tc>
          <w:tcPr>
            <w:tcW w:w="2588" w:type="dxa"/>
            <w:tcBorders>
              <w:top w:val="single" w:sz="4" w:space="0" w:color="000000"/>
              <w:left w:val="single" w:sz="4" w:space="0" w:color="000000"/>
              <w:bottom w:val="single" w:sz="3" w:space="0" w:color="000000"/>
              <w:right w:val="single" w:sz="4" w:space="0" w:color="000000"/>
            </w:tcBorders>
            <w:vAlign w:val="center"/>
          </w:tcPr>
          <w:p w:rsidR="00FB5E82" w:rsidRPr="004E46AE" w:rsidRDefault="00862BDF" w:rsidP="00005436">
            <w:pPr>
              <w:spacing w:after="0" w:line="259" w:lineRule="auto"/>
              <w:ind w:left="67" w:right="0" w:firstLine="0"/>
              <w:rPr>
                <w:sz w:val="24"/>
                <w:szCs w:val="24"/>
                <w:lang w:val="en-US"/>
              </w:rPr>
            </w:pPr>
            <w:r w:rsidRPr="004E46AE">
              <w:rPr>
                <w:sz w:val="24"/>
                <w:szCs w:val="24"/>
                <w:lang w:val="en-US"/>
              </w:rPr>
              <w:t xml:space="preserve">IFAT: (Nº de </w:t>
            </w:r>
            <w:proofErr w:type="gramStart"/>
            <w:r w:rsidRPr="004E46AE">
              <w:rPr>
                <w:sz w:val="24"/>
                <w:szCs w:val="24"/>
                <w:lang w:val="en-US"/>
              </w:rPr>
              <w:t>AT</w:t>
            </w:r>
            <w:proofErr w:type="gramEnd"/>
            <w:r w:rsidRPr="004E46AE">
              <w:rPr>
                <w:sz w:val="24"/>
                <w:szCs w:val="24"/>
                <w:lang w:val="en-US"/>
              </w:rPr>
              <w:t xml:space="preserve"> / NºHHT) * K1 </w:t>
            </w:r>
          </w:p>
        </w:tc>
        <w:tc>
          <w:tcPr>
            <w:tcW w:w="3947" w:type="dxa"/>
            <w:tcBorders>
              <w:top w:val="single" w:sz="4" w:space="0" w:color="000000"/>
              <w:left w:val="single" w:sz="4" w:space="0" w:color="000000"/>
              <w:bottom w:val="single" w:sz="3" w:space="0" w:color="000000"/>
              <w:right w:val="single" w:sz="4" w:space="0" w:color="000000"/>
            </w:tcBorders>
            <w:vAlign w:val="center"/>
          </w:tcPr>
          <w:p w:rsidR="00FB5E82" w:rsidRPr="004E46AE" w:rsidRDefault="00862BDF" w:rsidP="00005436">
            <w:pPr>
              <w:spacing w:after="0" w:line="259" w:lineRule="auto"/>
              <w:ind w:left="67" w:right="58" w:firstLine="0"/>
              <w:rPr>
                <w:sz w:val="24"/>
                <w:szCs w:val="24"/>
              </w:rPr>
            </w:pPr>
            <w:r w:rsidRPr="004E46AE">
              <w:rPr>
                <w:sz w:val="24"/>
                <w:szCs w:val="24"/>
              </w:rPr>
              <w:t xml:space="preserve">R/= Por cada 240.000 horas trabajadas se presentaron un total de “X” accidentes de trabajo. </w:t>
            </w:r>
          </w:p>
        </w:tc>
      </w:tr>
      <w:tr w:rsidR="00FB5E82" w:rsidRPr="004E46AE" w:rsidTr="006A5167">
        <w:trPr>
          <w:trHeight w:val="1747"/>
        </w:trPr>
        <w:tc>
          <w:tcPr>
            <w:tcW w:w="1623" w:type="dxa"/>
            <w:tcBorders>
              <w:top w:val="single" w:sz="3" w:space="0" w:color="000000"/>
              <w:left w:val="single" w:sz="4" w:space="0" w:color="000000"/>
              <w:bottom w:val="single" w:sz="3" w:space="0" w:color="000000"/>
              <w:right w:val="nil"/>
            </w:tcBorders>
            <w:vAlign w:val="center"/>
          </w:tcPr>
          <w:p w:rsidR="00FB5E82" w:rsidRPr="004E46AE" w:rsidRDefault="00862BDF" w:rsidP="00005436">
            <w:pPr>
              <w:spacing w:after="0" w:line="259" w:lineRule="auto"/>
              <w:ind w:left="67" w:right="0" w:firstLine="0"/>
              <w:rPr>
                <w:sz w:val="24"/>
                <w:szCs w:val="24"/>
              </w:rPr>
            </w:pPr>
            <w:r w:rsidRPr="004E46AE">
              <w:rPr>
                <w:sz w:val="24"/>
                <w:szCs w:val="24"/>
              </w:rPr>
              <w:t xml:space="preserve">2. </w:t>
            </w:r>
            <w:r w:rsidRPr="004E46AE">
              <w:rPr>
                <w:sz w:val="24"/>
                <w:szCs w:val="24"/>
              </w:rPr>
              <w:tab/>
              <w:t xml:space="preserve">Índice severidad accidentes trabajo </w:t>
            </w:r>
          </w:p>
        </w:tc>
        <w:tc>
          <w:tcPr>
            <w:tcW w:w="441" w:type="dxa"/>
            <w:tcBorders>
              <w:top w:val="single" w:sz="3" w:space="0" w:color="000000"/>
              <w:left w:val="nil"/>
              <w:bottom w:val="single" w:sz="3" w:space="0" w:color="000000"/>
              <w:right w:val="single" w:sz="4" w:space="0" w:color="000000"/>
            </w:tcBorders>
          </w:tcPr>
          <w:p w:rsidR="00FB5E82" w:rsidRPr="004E46AE" w:rsidRDefault="00862BDF" w:rsidP="006A5167">
            <w:pPr>
              <w:spacing w:after="0" w:line="259" w:lineRule="auto"/>
              <w:ind w:left="0" w:right="0" w:firstLine="0"/>
              <w:rPr>
                <w:sz w:val="24"/>
                <w:szCs w:val="24"/>
              </w:rPr>
            </w:pPr>
            <w:r w:rsidRPr="004E46AE">
              <w:rPr>
                <w:sz w:val="24"/>
                <w:szCs w:val="24"/>
              </w:rPr>
              <w:t xml:space="preserve">de  </w:t>
            </w:r>
          </w:p>
        </w:tc>
        <w:tc>
          <w:tcPr>
            <w:tcW w:w="2588" w:type="dxa"/>
            <w:tcBorders>
              <w:top w:val="single" w:sz="3" w:space="0" w:color="000000"/>
              <w:left w:val="single" w:sz="4" w:space="0" w:color="000000"/>
              <w:bottom w:val="single" w:sz="3" w:space="0" w:color="000000"/>
              <w:right w:val="single" w:sz="4" w:space="0" w:color="000000"/>
            </w:tcBorders>
            <w:vAlign w:val="center"/>
          </w:tcPr>
          <w:p w:rsidR="00FB5E82" w:rsidRPr="004E46AE" w:rsidRDefault="00862BDF" w:rsidP="00005436">
            <w:pPr>
              <w:spacing w:after="0" w:line="259" w:lineRule="auto"/>
              <w:ind w:left="67" w:right="0" w:firstLine="0"/>
              <w:rPr>
                <w:sz w:val="24"/>
                <w:szCs w:val="24"/>
              </w:rPr>
            </w:pPr>
            <w:r w:rsidRPr="004E46AE">
              <w:rPr>
                <w:sz w:val="24"/>
                <w:szCs w:val="24"/>
              </w:rPr>
              <w:t xml:space="preserve">IS: (Nº de días perdidos por AT/ </w:t>
            </w:r>
            <w:proofErr w:type="spellStart"/>
            <w:r w:rsidRPr="004E46AE">
              <w:rPr>
                <w:sz w:val="24"/>
                <w:szCs w:val="24"/>
              </w:rPr>
              <w:t>NºHHT</w:t>
            </w:r>
            <w:proofErr w:type="spellEnd"/>
            <w:r w:rsidRPr="004E46AE">
              <w:rPr>
                <w:sz w:val="24"/>
                <w:szCs w:val="24"/>
              </w:rPr>
              <w:t xml:space="preserve">) * K1 </w:t>
            </w:r>
          </w:p>
        </w:tc>
        <w:tc>
          <w:tcPr>
            <w:tcW w:w="3947" w:type="dxa"/>
            <w:tcBorders>
              <w:top w:val="single" w:sz="3" w:space="0" w:color="000000"/>
              <w:left w:val="single" w:sz="4" w:space="0" w:color="000000"/>
              <w:bottom w:val="single" w:sz="3" w:space="0" w:color="000000"/>
              <w:right w:val="single" w:sz="4" w:space="0" w:color="000000"/>
            </w:tcBorders>
            <w:vAlign w:val="center"/>
          </w:tcPr>
          <w:p w:rsidR="00FB5E82" w:rsidRPr="004E46AE" w:rsidRDefault="00862BDF" w:rsidP="00005436">
            <w:pPr>
              <w:spacing w:after="0" w:line="259" w:lineRule="auto"/>
              <w:ind w:left="67" w:right="58" w:firstLine="0"/>
              <w:rPr>
                <w:sz w:val="24"/>
                <w:szCs w:val="24"/>
              </w:rPr>
            </w:pPr>
            <w:r w:rsidRPr="004E46AE">
              <w:rPr>
                <w:sz w:val="24"/>
                <w:szCs w:val="24"/>
              </w:rPr>
              <w:t xml:space="preserve">R/= Por cada 240.000 horas trabajadas se perdieron un total de “X” días por accidentes de trabajo. </w:t>
            </w:r>
          </w:p>
        </w:tc>
      </w:tr>
      <w:tr w:rsidR="00FB5E82" w:rsidRPr="004E46AE" w:rsidTr="006A5167">
        <w:trPr>
          <w:trHeight w:val="1748"/>
        </w:trPr>
        <w:tc>
          <w:tcPr>
            <w:tcW w:w="1623" w:type="dxa"/>
            <w:tcBorders>
              <w:top w:val="single" w:sz="3" w:space="0" w:color="000000"/>
              <w:left w:val="single" w:sz="4" w:space="0" w:color="000000"/>
              <w:bottom w:val="single" w:sz="4" w:space="0" w:color="000000"/>
              <w:right w:val="nil"/>
            </w:tcBorders>
            <w:vAlign w:val="center"/>
          </w:tcPr>
          <w:p w:rsidR="00FB5E82" w:rsidRPr="004E46AE" w:rsidRDefault="00862BDF" w:rsidP="00005436">
            <w:pPr>
              <w:spacing w:after="0"/>
              <w:ind w:left="67" w:right="0" w:firstLine="0"/>
              <w:rPr>
                <w:sz w:val="24"/>
                <w:szCs w:val="24"/>
              </w:rPr>
            </w:pPr>
            <w:r w:rsidRPr="004E46AE">
              <w:rPr>
                <w:sz w:val="24"/>
                <w:szCs w:val="24"/>
              </w:rPr>
              <w:t xml:space="preserve">3. </w:t>
            </w:r>
            <w:r w:rsidRPr="004E46AE">
              <w:rPr>
                <w:sz w:val="24"/>
                <w:szCs w:val="24"/>
              </w:rPr>
              <w:tab/>
              <w:t xml:space="preserve">Índice Lesiones </w:t>
            </w:r>
          </w:p>
          <w:p w:rsidR="00FB5E82" w:rsidRPr="004E46AE" w:rsidRDefault="00862BDF" w:rsidP="00005436">
            <w:pPr>
              <w:spacing w:after="0" w:line="259" w:lineRule="auto"/>
              <w:ind w:left="67" w:right="0" w:firstLine="0"/>
              <w:rPr>
                <w:sz w:val="24"/>
                <w:szCs w:val="24"/>
              </w:rPr>
            </w:pPr>
            <w:r w:rsidRPr="004E46AE">
              <w:rPr>
                <w:sz w:val="24"/>
                <w:szCs w:val="24"/>
              </w:rPr>
              <w:t>Incapacitantes</w:t>
            </w:r>
          </w:p>
        </w:tc>
        <w:tc>
          <w:tcPr>
            <w:tcW w:w="441" w:type="dxa"/>
            <w:tcBorders>
              <w:top w:val="single" w:sz="3" w:space="0" w:color="000000"/>
              <w:left w:val="nil"/>
              <w:bottom w:val="single" w:sz="4" w:space="0" w:color="000000"/>
              <w:right w:val="single" w:sz="4" w:space="0" w:color="000000"/>
            </w:tcBorders>
            <w:vAlign w:val="center"/>
          </w:tcPr>
          <w:p w:rsidR="00FB5E82" w:rsidRPr="004E46AE" w:rsidRDefault="00862BDF" w:rsidP="00005436">
            <w:pPr>
              <w:spacing w:after="225" w:line="259" w:lineRule="auto"/>
              <w:ind w:left="0" w:right="0" w:firstLine="0"/>
              <w:rPr>
                <w:sz w:val="24"/>
                <w:szCs w:val="24"/>
              </w:rPr>
            </w:pPr>
            <w:r w:rsidRPr="004E46AE">
              <w:rPr>
                <w:sz w:val="24"/>
                <w:szCs w:val="24"/>
              </w:rPr>
              <w:t xml:space="preserve">de </w:t>
            </w:r>
          </w:p>
          <w:p w:rsidR="00FB5E82" w:rsidRPr="004E46AE" w:rsidRDefault="00862BDF" w:rsidP="00005436">
            <w:pPr>
              <w:spacing w:after="0" w:line="259" w:lineRule="auto"/>
              <w:ind w:left="-17" w:right="0" w:firstLine="0"/>
              <w:rPr>
                <w:sz w:val="24"/>
                <w:szCs w:val="24"/>
              </w:rPr>
            </w:pPr>
            <w:r w:rsidRPr="004E46AE">
              <w:rPr>
                <w:sz w:val="24"/>
                <w:szCs w:val="24"/>
              </w:rPr>
              <w:t xml:space="preserve"> </w:t>
            </w:r>
          </w:p>
        </w:tc>
        <w:tc>
          <w:tcPr>
            <w:tcW w:w="2588" w:type="dxa"/>
            <w:tcBorders>
              <w:top w:val="single" w:sz="3" w:space="0" w:color="000000"/>
              <w:left w:val="single" w:sz="4" w:space="0" w:color="000000"/>
              <w:bottom w:val="single" w:sz="4" w:space="0" w:color="000000"/>
              <w:right w:val="single" w:sz="4" w:space="0" w:color="000000"/>
            </w:tcBorders>
            <w:vAlign w:val="center"/>
          </w:tcPr>
          <w:p w:rsidR="00FB5E82" w:rsidRPr="004E46AE" w:rsidRDefault="00862BDF" w:rsidP="00005436">
            <w:pPr>
              <w:spacing w:after="0" w:line="259" w:lineRule="auto"/>
              <w:ind w:left="67" w:right="0" w:firstLine="0"/>
              <w:rPr>
                <w:sz w:val="24"/>
                <w:szCs w:val="24"/>
              </w:rPr>
            </w:pPr>
            <w:r w:rsidRPr="004E46AE">
              <w:rPr>
                <w:sz w:val="24"/>
                <w:szCs w:val="24"/>
              </w:rPr>
              <w:t xml:space="preserve">ILI: (IFAT * IS/ 1000) </w:t>
            </w:r>
          </w:p>
        </w:tc>
        <w:tc>
          <w:tcPr>
            <w:tcW w:w="3947" w:type="dxa"/>
            <w:tcBorders>
              <w:top w:val="single" w:sz="3" w:space="0" w:color="000000"/>
              <w:left w:val="single" w:sz="4" w:space="0" w:color="000000"/>
              <w:bottom w:val="single" w:sz="4" w:space="0" w:color="000000"/>
              <w:right w:val="single" w:sz="4" w:space="0" w:color="000000"/>
            </w:tcBorders>
            <w:vAlign w:val="center"/>
          </w:tcPr>
          <w:p w:rsidR="00FB5E82" w:rsidRPr="004E46AE" w:rsidRDefault="00862BDF" w:rsidP="00005436">
            <w:pPr>
              <w:spacing w:after="0" w:line="259" w:lineRule="auto"/>
              <w:ind w:left="67" w:right="58" w:firstLine="0"/>
              <w:rPr>
                <w:sz w:val="24"/>
                <w:szCs w:val="24"/>
              </w:rPr>
            </w:pPr>
            <w:r w:rsidRPr="004E46AE">
              <w:rPr>
                <w:sz w:val="24"/>
                <w:szCs w:val="24"/>
              </w:rPr>
              <w:t xml:space="preserve">Es un índice global de comportamiento de lesiones incapacitantes, que no tiene unidades. Su utilidad radica en la comparabilidad entre períodos o con diferentes empresas </w:t>
            </w:r>
          </w:p>
        </w:tc>
      </w:tr>
      <w:tr w:rsidR="00FB5E82" w:rsidRPr="004E46AE" w:rsidTr="006A5167">
        <w:trPr>
          <w:trHeight w:val="1747"/>
        </w:trPr>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FB5E82" w:rsidRPr="004E46AE" w:rsidRDefault="00862BDF" w:rsidP="00005436">
            <w:pPr>
              <w:spacing w:after="0" w:line="259" w:lineRule="auto"/>
              <w:ind w:left="67" w:right="0" w:firstLine="0"/>
              <w:rPr>
                <w:sz w:val="24"/>
                <w:szCs w:val="24"/>
              </w:rPr>
            </w:pPr>
            <w:r w:rsidRPr="004E46AE">
              <w:rPr>
                <w:sz w:val="24"/>
                <w:szCs w:val="24"/>
              </w:rPr>
              <w:lastRenderedPageBreak/>
              <w:t xml:space="preserve">4. Tasa de AT </w:t>
            </w:r>
          </w:p>
        </w:tc>
        <w:tc>
          <w:tcPr>
            <w:tcW w:w="2588" w:type="dxa"/>
            <w:tcBorders>
              <w:top w:val="single" w:sz="4" w:space="0" w:color="000000"/>
              <w:left w:val="single" w:sz="4" w:space="0" w:color="000000"/>
              <w:bottom w:val="single" w:sz="4" w:space="0" w:color="000000"/>
              <w:right w:val="single" w:sz="4" w:space="0" w:color="000000"/>
            </w:tcBorders>
            <w:vAlign w:val="center"/>
          </w:tcPr>
          <w:p w:rsidR="00FB5E82" w:rsidRPr="004E46AE" w:rsidRDefault="00862BDF" w:rsidP="00005436">
            <w:pPr>
              <w:spacing w:after="0" w:line="259" w:lineRule="auto"/>
              <w:ind w:left="67" w:right="0" w:firstLine="0"/>
              <w:rPr>
                <w:sz w:val="24"/>
                <w:szCs w:val="24"/>
              </w:rPr>
            </w:pPr>
            <w:r w:rsidRPr="004E46AE">
              <w:rPr>
                <w:sz w:val="24"/>
                <w:szCs w:val="24"/>
              </w:rPr>
              <w:t xml:space="preserve">T. AT: (N° AT * K2/ Número de trabajadores) </w:t>
            </w:r>
          </w:p>
        </w:tc>
        <w:tc>
          <w:tcPr>
            <w:tcW w:w="3947" w:type="dxa"/>
            <w:tcBorders>
              <w:top w:val="single" w:sz="4" w:space="0" w:color="000000"/>
              <w:left w:val="single" w:sz="4" w:space="0" w:color="000000"/>
              <w:bottom w:val="single" w:sz="4" w:space="0" w:color="000000"/>
              <w:right w:val="single" w:sz="4" w:space="0" w:color="000000"/>
            </w:tcBorders>
            <w:vAlign w:val="center"/>
          </w:tcPr>
          <w:p w:rsidR="00FB5E82" w:rsidRPr="004E46AE" w:rsidRDefault="00862BDF" w:rsidP="00005436">
            <w:pPr>
              <w:spacing w:after="0" w:line="239" w:lineRule="auto"/>
              <w:ind w:left="67" w:right="58" w:firstLine="0"/>
              <w:rPr>
                <w:sz w:val="24"/>
                <w:szCs w:val="24"/>
              </w:rPr>
            </w:pPr>
            <w:r w:rsidRPr="004E46AE">
              <w:rPr>
                <w:sz w:val="24"/>
                <w:szCs w:val="24"/>
              </w:rPr>
              <w:t xml:space="preserve">Es el número de accidentes de trabajo que ocurrieron dentro de un período de tiempo determinado, en relación con el número de personal expuesto durante el mismo período. </w:t>
            </w:r>
          </w:p>
          <w:p w:rsidR="00FB5E82" w:rsidRPr="004E46AE" w:rsidRDefault="00862BDF" w:rsidP="00005436">
            <w:pPr>
              <w:spacing w:after="0" w:line="259" w:lineRule="auto"/>
              <w:ind w:left="67" w:right="0" w:firstLine="0"/>
              <w:rPr>
                <w:sz w:val="24"/>
                <w:szCs w:val="24"/>
              </w:rPr>
            </w:pPr>
            <w:r w:rsidRPr="004E46AE">
              <w:rPr>
                <w:sz w:val="24"/>
                <w:szCs w:val="24"/>
              </w:rPr>
              <w:t xml:space="preserve"> </w:t>
            </w:r>
          </w:p>
        </w:tc>
      </w:tr>
    </w:tbl>
    <w:p w:rsidR="00FB5E82" w:rsidRPr="004E46AE" w:rsidRDefault="00862BDF" w:rsidP="00005436">
      <w:pPr>
        <w:spacing w:after="0" w:line="259" w:lineRule="auto"/>
        <w:ind w:left="701" w:right="0" w:firstLine="0"/>
        <w:rPr>
          <w:sz w:val="24"/>
          <w:szCs w:val="24"/>
        </w:rPr>
      </w:pPr>
      <w:r w:rsidRPr="004E46AE">
        <w:rPr>
          <w:sz w:val="24"/>
          <w:szCs w:val="24"/>
        </w:rPr>
        <w:t xml:space="preserve"> </w:t>
      </w:r>
    </w:p>
    <w:p w:rsidR="00FB5E82" w:rsidRPr="004E46AE" w:rsidRDefault="00862BDF" w:rsidP="00005436">
      <w:pPr>
        <w:ind w:left="1051" w:right="502" w:hanging="180"/>
        <w:rPr>
          <w:sz w:val="24"/>
          <w:szCs w:val="24"/>
        </w:rPr>
      </w:pPr>
      <w:r w:rsidRPr="004E46AE">
        <w:rPr>
          <w:sz w:val="24"/>
          <w:szCs w:val="24"/>
        </w:rPr>
        <w:t xml:space="preserve"> </w:t>
      </w:r>
      <w:r w:rsidRPr="004E46AE">
        <w:rPr>
          <w:b/>
          <w:sz w:val="24"/>
          <w:szCs w:val="24"/>
        </w:rPr>
        <w:t>K1:</w:t>
      </w:r>
      <w:r w:rsidRPr="004E46AE">
        <w:rPr>
          <w:sz w:val="24"/>
          <w:szCs w:val="24"/>
        </w:rPr>
        <w:t xml:space="preserve"> Es una constante que resulta de multiplicar 100 trabajadores que laboran 48 horas semanales por 50 semanas al año. </w:t>
      </w:r>
    </w:p>
    <w:p w:rsidR="00FB5E82" w:rsidRPr="004E46AE" w:rsidRDefault="00862BDF" w:rsidP="00005436">
      <w:pPr>
        <w:ind w:left="1051" w:right="502" w:hanging="180"/>
        <w:rPr>
          <w:sz w:val="24"/>
          <w:szCs w:val="24"/>
        </w:rPr>
      </w:pPr>
      <w:r w:rsidRPr="004E46AE">
        <w:rPr>
          <w:sz w:val="24"/>
          <w:szCs w:val="24"/>
        </w:rPr>
        <w:t xml:space="preserve"> </w:t>
      </w:r>
      <w:r w:rsidRPr="004E46AE">
        <w:rPr>
          <w:b/>
          <w:sz w:val="24"/>
          <w:szCs w:val="24"/>
        </w:rPr>
        <w:t>K2:</w:t>
      </w:r>
      <w:r w:rsidRPr="004E46AE">
        <w:rPr>
          <w:sz w:val="24"/>
          <w:szCs w:val="24"/>
        </w:rPr>
        <w:t xml:space="preserve"> Constante expresada en 100, 1000 </w:t>
      </w:r>
      <w:proofErr w:type="spellStart"/>
      <w:r w:rsidRPr="004E46AE">
        <w:rPr>
          <w:sz w:val="24"/>
          <w:szCs w:val="24"/>
        </w:rPr>
        <w:t>ó</w:t>
      </w:r>
      <w:proofErr w:type="spellEnd"/>
      <w:r w:rsidRPr="004E46AE">
        <w:rPr>
          <w:sz w:val="24"/>
          <w:szCs w:val="24"/>
        </w:rPr>
        <w:t xml:space="preserve"> 10000, dependiendo del número total de trabajadores utilizado en el denominador. </w:t>
      </w:r>
    </w:p>
    <w:p w:rsidR="00822ED7" w:rsidRPr="004E46AE" w:rsidRDefault="00822ED7" w:rsidP="006A5167">
      <w:pPr>
        <w:ind w:left="0" w:right="51" w:firstLine="0"/>
        <w:rPr>
          <w:sz w:val="24"/>
          <w:szCs w:val="24"/>
        </w:rPr>
      </w:pPr>
    </w:p>
    <w:p w:rsidR="00FB5E82" w:rsidRPr="004E46AE" w:rsidRDefault="00862BDF" w:rsidP="006A5167">
      <w:pPr>
        <w:ind w:left="0" w:right="51" w:firstLine="0"/>
        <w:rPr>
          <w:sz w:val="24"/>
          <w:szCs w:val="24"/>
        </w:rPr>
      </w:pPr>
      <w:r w:rsidRPr="004E46AE">
        <w:rPr>
          <w:b/>
          <w:sz w:val="24"/>
          <w:szCs w:val="24"/>
        </w:rPr>
        <w:t xml:space="preserve">Número de Horas Hombre Trabajadas (Nº HHT): </w:t>
      </w:r>
      <w:r w:rsidRPr="004E46AE">
        <w:rPr>
          <w:sz w:val="24"/>
          <w:szCs w:val="24"/>
        </w:rPr>
        <w:t xml:space="preserve">Se obtiene de multiplicar: </w:t>
      </w:r>
      <w:r w:rsidR="006A5167" w:rsidRPr="004E46AE">
        <w:rPr>
          <w:sz w:val="24"/>
          <w:szCs w:val="24"/>
        </w:rPr>
        <w:t xml:space="preserve">  </w:t>
      </w:r>
      <w:r w:rsidRPr="004E46AE">
        <w:rPr>
          <w:sz w:val="24"/>
          <w:szCs w:val="24"/>
        </w:rPr>
        <w:t xml:space="preserve">días del mes por 8 horas diarias, por el número de trabajadores al mes. </w:t>
      </w:r>
    </w:p>
    <w:p w:rsidR="004A1E36" w:rsidRPr="004E46AE" w:rsidRDefault="004A1E36" w:rsidP="00005436">
      <w:pPr>
        <w:ind w:left="1051" w:right="502" w:hanging="180"/>
        <w:rPr>
          <w:sz w:val="24"/>
          <w:szCs w:val="24"/>
        </w:rPr>
      </w:pPr>
    </w:p>
    <w:p w:rsidR="00FB5E82" w:rsidRPr="004E46AE" w:rsidRDefault="00862BDF" w:rsidP="006A5167">
      <w:pPr>
        <w:ind w:left="0" w:right="51" w:firstLine="0"/>
        <w:rPr>
          <w:sz w:val="24"/>
          <w:szCs w:val="24"/>
        </w:rPr>
      </w:pPr>
      <w:r w:rsidRPr="004E46AE">
        <w:rPr>
          <w:sz w:val="24"/>
          <w:szCs w:val="24"/>
        </w:rPr>
        <w:t>Se realizará seguimie</w:t>
      </w:r>
      <w:r w:rsidR="006A5167" w:rsidRPr="004E46AE">
        <w:rPr>
          <w:sz w:val="24"/>
          <w:szCs w:val="24"/>
        </w:rPr>
        <w:t>nto al ausentismo laboral por AT</w:t>
      </w:r>
      <w:r w:rsidRPr="004E46AE">
        <w:rPr>
          <w:sz w:val="24"/>
          <w:szCs w:val="24"/>
        </w:rPr>
        <w:t xml:space="preserve"> y EG en el mismo archivo</w:t>
      </w:r>
      <w:r w:rsidRPr="004E46AE">
        <w:rPr>
          <w:b/>
          <w:sz w:val="24"/>
          <w:szCs w:val="24"/>
        </w:rPr>
        <w:t xml:space="preserve">. </w:t>
      </w:r>
      <w:r w:rsidR="0016411A">
        <w:rPr>
          <w:sz w:val="24"/>
          <w:szCs w:val="24"/>
        </w:rPr>
        <w:t xml:space="preserve">VER ANEXO </w:t>
      </w:r>
      <w:r w:rsidR="00087928">
        <w:rPr>
          <w:sz w:val="24"/>
          <w:szCs w:val="24"/>
        </w:rPr>
        <w:t>14</w:t>
      </w:r>
      <w:r w:rsidR="00246881">
        <w:rPr>
          <w:b/>
          <w:sz w:val="24"/>
          <w:szCs w:val="24"/>
        </w:rPr>
        <w:t>.</w:t>
      </w:r>
    </w:p>
    <w:p w:rsidR="007F3F57" w:rsidRDefault="00862BDF" w:rsidP="007F3F57">
      <w:pPr>
        <w:spacing w:after="211" w:line="259" w:lineRule="auto"/>
        <w:ind w:left="350" w:right="0" w:firstLine="0"/>
        <w:rPr>
          <w:b/>
          <w:sz w:val="24"/>
          <w:szCs w:val="24"/>
        </w:rPr>
      </w:pPr>
      <w:r w:rsidRPr="004E46AE">
        <w:rPr>
          <w:b/>
          <w:sz w:val="24"/>
          <w:szCs w:val="24"/>
        </w:rPr>
        <w:t xml:space="preserve"> </w:t>
      </w:r>
    </w:p>
    <w:p w:rsidR="00FB5E82" w:rsidRDefault="00175724" w:rsidP="00DC24CF">
      <w:pPr>
        <w:pStyle w:val="Ttulo1"/>
      </w:pPr>
      <w:bookmarkStart w:id="74" w:name="_Toc54286806"/>
      <w:r w:rsidRPr="004E46AE">
        <w:t>1</w:t>
      </w:r>
      <w:r>
        <w:t>4.5</w:t>
      </w:r>
      <w:r w:rsidRPr="004E46AE">
        <w:t xml:space="preserve"> ACTIVIDADES DE RECREACIÓN Y DEPORTE.</w:t>
      </w:r>
      <w:bookmarkEnd w:id="74"/>
    </w:p>
    <w:p w:rsidR="00DC24CF" w:rsidRPr="00DC24CF" w:rsidRDefault="00DC24CF" w:rsidP="00DC24CF"/>
    <w:p w:rsidR="00FB5E82" w:rsidRPr="004E46AE" w:rsidRDefault="00862BDF" w:rsidP="006A5167">
      <w:pPr>
        <w:spacing w:after="0" w:line="259" w:lineRule="auto"/>
        <w:ind w:left="0" w:right="0" w:firstLine="0"/>
        <w:rPr>
          <w:sz w:val="24"/>
          <w:szCs w:val="24"/>
        </w:rPr>
      </w:pPr>
      <w:r w:rsidRPr="004E46AE">
        <w:rPr>
          <w:sz w:val="24"/>
          <w:szCs w:val="24"/>
        </w:rPr>
        <w:t>La empresa</w:t>
      </w:r>
      <w:r w:rsidR="006A5167" w:rsidRPr="004E46AE">
        <w:rPr>
          <w:sz w:val="24"/>
          <w:szCs w:val="24"/>
        </w:rPr>
        <w:t xml:space="preserve"> </w:t>
      </w:r>
      <w:r w:rsidR="008077A1">
        <w:rPr>
          <w:b/>
        </w:rPr>
        <w:t>MH CONSTRUYENDO OBRAS S.A.S</w:t>
      </w:r>
      <w:r w:rsidR="008077A1" w:rsidRPr="004E46AE">
        <w:rPr>
          <w:sz w:val="24"/>
          <w:szCs w:val="24"/>
        </w:rPr>
        <w:t xml:space="preserve"> </w:t>
      </w:r>
      <w:r w:rsidRPr="004E46AE">
        <w:rPr>
          <w:sz w:val="24"/>
          <w:szCs w:val="24"/>
        </w:rPr>
        <w:t xml:space="preserve">reevaluara la posibilidad de coordinar con la caja de compensación actividades de recreación y deporte para los empleados. </w:t>
      </w:r>
    </w:p>
    <w:p w:rsidR="00FB5E82" w:rsidRPr="004E46AE" w:rsidRDefault="00FB5E82" w:rsidP="00005436">
      <w:pPr>
        <w:spacing w:after="211" w:line="259" w:lineRule="auto"/>
        <w:ind w:left="350" w:right="0" w:firstLine="0"/>
        <w:rPr>
          <w:sz w:val="24"/>
          <w:szCs w:val="24"/>
        </w:rPr>
      </w:pPr>
    </w:p>
    <w:p w:rsidR="00FB5E82" w:rsidRPr="004E46AE" w:rsidRDefault="00175724" w:rsidP="00DC24CF">
      <w:pPr>
        <w:pStyle w:val="Ttulo1"/>
      </w:pPr>
      <w:bookmarkStart w:id="75" w:name="_Toc54286807"/>
      <w:r w:rsidRPr="004E46AE">
        <w:t>1</w:t>
      </w:r>
      <w:r>
        <w:t>4.6</w:t>
      </w:r>
      <w:r w:rsidRPr="004E46AE">
        <w:t xml:space="preserve"> PRIMEROS AUXILIOS</w:t>
      </w:r>
      <w:bookmarkEnd w:id="75"/>
    </w:p>
    <w:p w:rsidR="00FB5E82" w:rsidRPr="004E46AE" w:rsidRDefault="00862BDF" w:rsidP="00005436">
      <w:pPr>
        <w:spacing w:after="9" w:line="259" w:lineRule="auto"/>
        <w:ind w:left="350" w:right="0" w:firstLine="0"/>
        <w:rPr>
          <w:sz w:val="24"/>
          <w:szCs w:val="24"/>
        </w:rPr>
      </w:pPr>
      <w:r w:rsidRPr="004E46AE">
        <w:rPr>
          <w:b/>
          <w:sz w:val="24"/>
          <w:szCs w:val="24"/>
        </w:rPr>
        <w:t xml:space="preserve"> </w:t>
      </w:r>
    </w:p>
    <w:p w:rsidR="006A5167" w:rsidRPr="004E46AE" w:rsidRDefault="00862BDF" w:rsidP="006A5167">
      <w:pPr>
        <w:ind w:left="0" w:right="51" w:firstLine="0"/>
        <w:rPr>
          <w:sz w:val="24"/>
          <w:szCs w:val="24"/>
        </w:rPr>
      </w:pPr>
      <w:r w:rsidRPr="004E46AE">
        <w:rPr>
          <w:sz w:val="24"/>
          <w:szCs w:val="24"/>
        </w:rPr>
        <w:t>La empresa suministra los elementos de primeros auxilios al personal de</w:t>
      </w:r>
      <w:r w:rsidR="002062F8" w:rsidRPr="004E46AE">
        <w:rPr>
          <w:sz w:val="24"/>
          <w:szCs w:val="24"/>
        </w:rPr>
        <w:t xml:space="preserve"> </w:t>
      </w:r>
      <w:r w:rsidR="008077A1">
        <w:rPr>
          <w:b/>
        </w:rPr>
        <w:t>MH CONSTRUYENDO OBRAS S.A.S</w:t>
      </w:r>
      <w:r w:rsidR="00246881">
        <w:rPr>
          <w:sz w:val="24"/>
          <w:szCs w:val="24"/>
        </w:rPr>
        <w:t>,</w:t>
      </w:r>
      <w:r w:rsidRPr="004E46AE">
        <w:rPr>
          <w:sz w:val="24"/>
          <w:szCs w:val="24"/>
        </w:rPr>
        <w:t xml:space="preserve"> tanto del área administrativa como de obra. </w:t>
      </w:r>
    </w:p>
    <w:p w:rsidR="006A5167" w:rsidRPr="004E46AE" w:rsidRDefault="006A5167" w:rsidP="006A5167">
      <w:pPr>
        <w:ind w:left="0" w:right="51" w:firstLine="0"/>
        <w:rPr>
          <w:sz w:val="24"/>
          <w:szCs w:val="24"/>
        </w:rPr>
      </w:pPr>
    </w:p>
    <w:p w:rsidR="00FB5E82" w:rsidRPr="004E46AE" w:rsidRDefault="00862BDF" w:rsidP="006A5167">
      <w:pPr>
        <w:ind w:left="0" w:right="51" w:firstLine="0"/>
        <w:rPr>
          <w:sz w:val="24"/>
          <w:szCs w:val="24"/>
        </w:rPr>
      </w:pPr>
      <w:r w:rsidRPr="004E46AE">
        <w:rPr>
          <w:sz w:val="24"/>
          <w:szCs w:val="24"/>
        </w:rPr>
        <w:t>Este cuent</w:t>
      </w:r>
      <w:r w:rsidR="00E47C29" w:rsidRPr="004E46AE">
        <w:rPr>
          <w:sz w:val="24"/>
          <w:szCs w:val="24"/>
        </w:rPr>
        <w:t>a con los siguientes elementos:</w:t>
      </w:r>
      <w:r w:rsidRPr="004E46AE">
        <w:rPr>
          <w:sz w:val="24"/>
          <w:szCs w:val="24"/>
        </w:rPr>
        <w:t xml:space="preserve"> apósitos, </w:t>
      </w:r>
      <w:r w:rsidR="008F362C" w:rsidRPr="004E46AE">
        <w:rPr>
          <w:sz w:val="24"/>
          <w:szCs w:val="24"/>
        </w:rPr>
        <w:t>vendas</w:t>
      </w:r>
      <w:r w:rsidR="00576E27" w:rsidRPr="004E46AE">
        <w:rPr>
          <w:sz w:val="24"/>
          <w:szCs w:val="24"/>
        </w:rPr>
        <w:t xml:space="preserve">, guantes de látex, </w:t>
      </w:r>
      <w:proofErr w:type="spellStart"/>
      <w:r w:rsidR="00576E27" w:rsidRPr="004E46AE">
        <w:rPr>
          <w:sz w:val="24"/>
          <w:szCs w:val="24"/>
        </w:rPr>
        <w:t>micropore</w:t>
      </w:r>
      <w:proofErr w:type="spellEnd"/>
      <w:r w:rsidRPr="004E46AE">
        <w:rPr>
          <w:sz w:val="24"/>
          <w:szCs w:val="24"/>
        </w:rPr>
        <w:t xml:space="preserve">, esparadrapo, algodón, curitas, tijeras, </w:t>
      </w:r>
      <w:r w:rsidR="00F50D46" w:rsidRPr="004E46AE">
        <w:rPr>
          <w:sz w:val="24"/>
          <w:szCs w:val="24"/>
        </w:rPr>
        <w:t>baja lenguas</w:t>
      </w:r>
      <w:r w:rsidRPr="004E46AE">
        <w:rPr>
          <w:sz w:val="24"/>
          <w:szCs w:val="24"/>
        </w:rPr>
        <w:t>, agua esterilizada, bolsas plásticas</w:t>
      </w:r>
      <w:r w:rsidR="00F50D46" w:rsidRPr="004E46AE">
        <w:rPr>
          <w:sz w:val="24"/>
          <w:szCs w:val="24"/>
        </w:rPr>
        <w:t>, copitos, sulfato de plata</w:t>
      </w:r>
      <w:r w:rsidR="00E83C61" w:rsidRPr="004E46AE">
        <w:rPr>
          <w:sz w:val="24"/>
          <w:szCs w:val="24"/>
        </w:rPr>
        <w:t xml:space="preserve">, </w:t>
      </w:r>
      <w:r w:rsidR="00F50D46" w:rsidRPr="004E46AE">
        <w:rPr>
          <w:sz w:val="24"/>
          <w:szCs w:val="24"/>
        </w:rPr>
        <w:t>etc</w:t>
      </w:r>
      <w:r w:rsidRPr="004E46AE">
        <w:rPr>
          <w:sz w:val="24"/>
          <w:szCs w:val="24"/>
        </w:rPr>
        <w:t xml:space="preserve">. Los elementos usados y vencidos de este botiquín, se repondrán de inmediato para evitar la falta de material al prestar la atención </w:t>
      </w:r>
      <w:r w:rsidR="00F50D46" w:rsidRPr="004E46AE">
        <w:rPr>
          <w:sz w:val="24"/>
          <w:szCs w:val="24"/>
        </w:rPr>
        <w:t>pre hospitalaria</w:t>
      </w:r>
      <w:r w:rsidRPr="004E46AE">
        <w:rPr>
          <w:sz w:val="24"/>
          <w:szCs w:val="24"/>
        </w:rPr>
        <w:t xml:space="preserve">. </w:t>
      </w:r>
    </w:p>
    <w:p w:rsidR="00FB5E82" w:rsidRPr="004E46AE" w:rsidRDefault="00862BDF" w:rsidP="00005436">
      <w:pPr>
        <w:spacing w:after="252" w:line="259" w:lineRule="auto"/>
        <w:ind w:left="350" w:right="0" w:firstLine="0"/>
        <w:rPr>
          <w:sz w:val="24"/>
          <w:szCs w:val="24"/>
        </w:rPr>
      </w:pPr>
      <w:r w:rsidRPr="004E46AE">
        <w:rPr>
          <w:sz w:val="24"/>
          <w:szCs w:val="24"/>
        </w:rPr>
        <w:t xml:space="preserve"> </w:t>
      </w:r>
    </w:p>
    <w:p w:rsidR="00FB5E82" w:rsidRPr="004E46AE" w:rsidRDefault="00175724" w:rsidP="00DC24CF">
      <w:pPr>
        <w:pStyle w:val="Ttulo1"/>
      </w:pPr>
      <w:bookmarkStart w:id="76" w:name="_Toc54286808"/>
      <w:r w:rsidRPr="004E46AE">
        <w:lastRenderedPageBreak/>
        <w:t>1</w:t>
      </w:r>
      <w:r>
        <w:t>4.7</w:t>
      </w:r>
      <w:r w:rsidRPr="004E46AE">
        <w:t xml:space="preserve"> ACTIVIDADES DE FÁRMACO DEPENDENCIA, ALCOHOLISMO Y TABAQUISMO</w:t>
      </w:r>
      <w:bookmarkEnd w:id="76"/>
    </w:p>
    <w:p w:rsidR="00FB5E82" w:rsidRPr="004E46AE" w:rsidRDefault="00862BDF" w:rsidP="00005436">
      <w:pPr>
        <w:spacing w:after="9" w:line="259" w:lineRule="auto"/>
        <w:ind w:left="350" w:right="0" w:firstLine="0"/>
        <w:rPr>
          <w:sz w:val="24"/>
          <w:szCs w:val="24"/>
        </w:rPr>
      </w:pPr>
      <w:r w:rsidRPr="004E46AE">
        <w:rPr>
          <w:b/>
          <w:sz w:val="24"/>
          <w:szCs w:val="24"/>
        </w:rPr>
        <w:t xml:space="preserve"> </w:t>
      </w:r>
    </w:p>
    <w:p w:rsidR="00FB5E82" w:rsidRPr="004E46AE" w:rsidRDefault="00862BDF" w:rsidP="006A5167">
      <w:pPr>
        <w:ind w:left="0" w:right="51" w:firstLine="0"/>
        <w:rPr>
          <w:sz w:val="24"/>
          <w:szCs w:val="24"/>
        </w:rPr>
      </w:pPr>
      <w:r w:rsidRPr="004E46AE">
        <w:rPr>
          <w:sz w:val="24"/>
          <w:szCs w:val="24"/>
        </w:rPr>
        <w:t>Con el apoyo de la Administrado</w:t>
      </w:r>
      <w:r w:rsidR="008077A1">
        <w:rPr>
          <w:sz w:val="24"/>
          <w:szCs w:val="24"/>
        </w:rPr>
        <w:t>ra de Riesgos Laborales – ARL –</w:t>
      </w:r>
      <w:r w:rsidRPr="004E46AE">
        <w:rPr>
          <w:sz w:val="24"/>
          <w:szCs w:val="24"/>
        </w:rPr>
        <w:t xml:space="preserve">, las EPS y la caja de compensación </w:t>
      </w:r>
      <w:r w:rsidR="008077A1">
        <w:rPr>
          <w:sz w:val="24"/>
          <w:szCs w:val="24"/>
        </w:rPr>
        <w:t xml:space="preserve">familiar se tiene </w:t>
      </w:r>
      <w:r w:rsidRPr="004E46AE">
        <w:rPr>
          <w:sz w:val="24"/>
          <w:szCs w:val="24"/>
        </w:rPr>
        <w:t>planeadas campañas de sensibilización y capacitación para todo el person</w:t>
      </w:r>
      <w:r w:rsidR="00087928">
        <w:rPr>
          <w:sz w:val="24"/>
          <w:szCs w:val="24"/>
        </w:rPr>
        <w:t xml:space="preserve">al orientado por profesionales </w:t>
      </w:r>
      <w:r w:rsidRPr="004E46AE">
        <w:rPr>
          <w:sz w:val="24"/>
          <w:szCs w:val="24"/>
        </w:rPr>
        <w:t xml:space="preserve">en la materia sobre problemáticas actuales como fármaco dependencia, alcoholismo y tabaquismo. </w:t>
      </w:r>
    </w:p>
    <w:p w:rsidR="00FB5E82" w:rsidRPr="004E46AE" w:rsidRDefault="00862BDF" w:rsidP="00005436">
      <w:pPr>
        <w:spacing w:after="213" w:line="259" w:lineRule="auto"/>
        <w:ind w:left="350" w:right="0" w:firstLine="0"/>
        <w:rPr>
          <w:b/>
          <w:i/>
          <w:sz w:val="24"/>
          <w:szCs w:val="24"/>
        </w:rPr>
      </w:pPr>
      <w:r w:rsidRPr="004E46AE">
        <w:rPr>
          <w:b/>
          <w:i/>
          <w:sz w:val="24"/>
          <w:szCs w:val="24"/>
        </w:rPr>
        <w:t xml:space="preserve"> </w:t>
      </w:r>
    </w:p>
    <w:p w:rsidR="00FB5E82" w:rsidRPr="004E46AE" w:rsidRDefault="00175724" w:rsidP="00DC24CF">
      <w:pPr>
        <w:pStyle w:val="Ttulo1"/>
      </w:pPr>
      <w:bookmarkStart w:id="77" w:name="_Toc54286809"/>
      <w:r w:rsidRPr="004E46AE">
        <w:t>1</w:t>
      </w:r>
      <w:r>
        <w:t>4</w:t>
      </w:r>
      <w:r w:rsidRPr="004E46AE">
        <w:t>.</w:t>
      </w:r>
      <w:r>
        <w:t xml:space="preserve">8 </w:t>
      </w:r>
      <w:r w:rsidRPr="004E46AE">
        <w:t>PREVENCIÓN Y CONTROL DEL RIESGO PSICOSOCIAL</w:t>
      </w:r>
      <w:bookmarkEnd w:id="77"/>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6A5167">
      <w:pPr>
        <w:ind w:left="0" w:right="51" w:firstLine="0"/>
        <w:rPr>
          <w:sz w:val="24"/>
          <w:szCs w:val="24"/>
        </w:rPr>
      </w:pPr>
      <w:r w:rsidRPr="004E46AE">
        <w:rPr>
          <w:sz w:val="24"/>
          <w:szCs w:val="24"/>
        </w:rPr>
        <w:t>La empresa</w:t>
      </w:r>
      <w:r w:rsidR="00F50D46" w:rsidRPr="004E46AE">
        <w:rPr>
          <w:sz w:val="24"/>
          <w:szCs w:val="24"/>
        </w:rPr>
        <w:t xml:space="preserve"> </w:t>
      </w:r>
      <w:r w:rsidR="008077A1">
        <w:rPr>
          <w:b/>
        </w:rPr>
        <w:t>MH CONSTRUYENDO OBRAS S.A.S</w:t>
      </w:r>
      <w:r w:rsidR="008077A1" w:rsidRPr="004E46AE">
        <w:rPr>
          <w:sz w:val="24"/>
          <w:szCs w:val="24"/>
        </w:rPr>
        <w:t xml:space="preserve"> </w:t>
      </w:r>
      <w:r w:rsidRPr="004E46AE">
        <w:rPr>
          <w:sz w:val="24"/>
          <w:szCs w:val="24"/>
        </w:rPr>
        <w:t>está estudiando la posibilidad de realizar actividades de formación tendientes a prevenir el riesgo psicosocial, brindadas por perso</w:t>
      </w:r>
      <w:r w:rsidR="00D93798" w:rsidRPr="004E46AE">
        <w:rPr>
          <w:sz w:val="24"/>
          <w:szCs w:val="24"/>
        </w:rPr>
        <w:t xml:space="preserve">nal experto con el apoyo de la ARL o personal externo </w:t>
      </w:r>
      <w:r w:rsidR="00867210" w:rsidRPr="004E46AE">
        <w:rPr>
          <w:sz w:val="24"/>
          <w:szCs w:val="24"/>
        </w:rPr>
        <w:t>(psicólogo</w:t>
      </w:r>
      <w:r w:rsidR="003E7239">
        <w:rPr>
          <w:sz w:val="24"/>
          <w:szCs w:val="24"/>
        </w:rPr>
        <w:t xml:space="preserve">), sin </w:t>
      </w:r>
      <w:proofErr w:type="gramStart"/>
      <w:r w:rsidR="003E7239">
        <w:rPr>
          <w:sz w:val="24"/>
          <w:szCs w:val="24"/>
        </w:rPr>
        <w:t>embargo</w:t>
      </w:r>
      <w:proofErr w:type="gramEnd"/>
      <w:r w:rsidR="003E7239">
        <w:rPr>
          <w:sz w:val="24"/>
          <w:szCs w:val="24"/>
        </w:rPr>
        <w:t xml:space="preserve"> se establece el programa </w:t>
      </w:r>
      <w:r w:rsidR="003E7239" w:rsidRPr="003E7239">
        <w:rPr>
          <w:sz w:val="24"/>
          <w:szCs w:val="24"/>
        </w:rPr>
        <w:t>de riesgo psicosocial y laboral</w:t>
      </w:r>
      <w:r w:rsidR="00BC4AA8">
        <w:rPr>
          <w:sz w:val="24"/>
          <w:szCs w:val="24"/>
        </w:rPr>
        <w:t>, VER ANEXO 8, PROGRAMA 7.</w:t>
      </w:r>
    </w:p>
    <w:p w:rsidR="00FB5E82" w:rsidRPr="004E46AE" w:rsidRDefault="003E7239"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175724" w:rsidP="00175724">
      <w:pPr>
        <w:pStyle w:val="Ttulo1"/>
        <w:ind w:right="171"/>
        <w:rPr>
          <w:szCs w:val="24"/>
        </w:rPr>
      </w:pPr>
      <w:bookmarkStart w:id="78" w:name="_Toc54286810"/>
      <w:r>
        <w:rPr>
          <w:szCs w:val="24"/>
        </w:rPr>
        <w:t>15</w:t>
      </w:r>
      <w:r w:rsidR="003121B6">
        <w:rPr>
          <w:szCs w:val="24"/>
        </w:rPr>
        <w:t>. PROGRAMAS Y PROCEDIMIENTOS</w:t>
      </w:r>
      <w:bookmarkEnd w:id="78"/>
    </w:p>
    <w:p w:rsidR="00FB5E82" w:rsidRPr="004E46AE" w:rsidRDefault="00FB5E82" w:rsidP="00175724">
      <w:pPr>
        <w:spacing w:after="0" w:line="259" w:lineRule="auto"/>
        <w:ind w:left="350" w:right="0" w:firstLine="0"/>
        <w:jc w:val="center"/>
        <w:rPr>
          <w:sz w:val="24"/>
          <w:szCs w:val="24"/>
        </w:rPr>
      </w:pPr>
    </w:p>
    <w:p w:rsidR="00EA5E27" w:rsidRDefault="00175724" w:rsidP="003121B6">
      <w:pPr>
        <w:pStyle w:val="Ttulo1"/>
      </w:pPr>
      <w:bookmarkStart w:id="79" w:name="_Toc54286811"/>
      <w:r w:rsidRPr="004E46AE">
        <w:t>1</w:t>
      </w:r>
      <w:r>
        <w:t>5</w:t>
      </w:r>
      <w:r w:rsidRPr="004E46AE">
        <w:t xml:space="preserve">.1 </w:t>
      </w:r>
      <w:r w:rsidR="00EA5E27" w:rsidRPr="00EA5E27">
        <w:t>PROCEDIMIENTO PARA LA IDENTIFICACIÓN DE PELIGROS, VALORACIÓN DE RIESGOS Y DETERMINACIÓN DE CONTROLES</w:t>
      </w:r>
      <w:bookmarkEnd w:id="79"/>
      <w:r w:rsidR="00EA5E27" w:rsidRPr="00EA5E27">
        <w:t xml:space="preserve"> </w:t>
      </w:r>
    </w:p>
    <w:p w:rsidR="003121B6" w:rsidRPr="003121B6" w:rsidRDefault="003121B6" w:rsidP="003121B6"/>
    <w:p w:rsidR="00B15FCF" w:rsidRPr="004E46AE" w:rsidRDefault="00862BDF" w:rsidP="00EA5E27">
      <w:pPr>
        <w:spacing w:after="216" w:line="259" w:lineRule="auto"/>
        <w:ind w:left="0" w:right="0" w:firstLine="0"/>
        <w:rPr>
          <w:sz w:val="24"/>
          <w:szCs w:val="24"/>
        </w:rPr>
      </w:pPr>
      <w:r w:rsidRPr="004E46AE">
        <w:rPr>
          <w:sz w:val="24"/>
          <w:szCs w:val="24"/>
        </w:rPr>
        <w:t xml:space="preserve">Se constituye en el </w:t>
      </w:r>
      <w:r w:rsidR="00F50D46" w:rsidRPr="004E46AE">
        <w:rPr>
          <w:sz w:val="24"/>
          <w:szCs w:val="24"/>
        </w:rPr>
        <w:t>diagnóstico</w:t>
      </w:r>
      <w:r w:rsidRPr="004E46AE">
        <w:rPr>
          <w:sz w:val="24"/>
          <w:szCs w:val="24"/>
        </w:rPr>
        <w:t xml:space="preserve"> de las condiciones laborales de la empresa, estableciendo los puntos críticos de riesgos donde existe un potencial para la ocurrencia de los accidentes de trabajo y la generación de enfermedades</w:t>
      </w:r>
      <w:r w:rsidR="00263E0A" w:rsidRPr="004E46AE">
        <w:rPr>
          <w:sz w:val="24"/>
          <w:szCs w:val="24"/>
        </w:rPr>
        <w:t xml:space="preserve"> laborales. </w:t>
      </w:r>
      <w:r w:rsidRPr="004E46AE">
        <w:rPr>
          <w:sz w:val="24"/>
          <w:szCs w:val="24"/>
        </w:rPr>
        <w:t xml:space="preserve">Igualmente indica aquellas situaciones de riesgo que pueden generar posibles pérdidas materiales, humanas, en la producción, etc. Por </w:t>
      </w:r>
      <w:proofErr w:type="gramStart"/>
      <w:r w:rsidRPr="004E46AE">
        <w:rPr>
          <w:sz w:val="24"/>
          <w:szCs w:val="24"/>
        </w:rPr>
        <w:t>consiguiente</w:t>
      </w:r>
      <w:proofErr w:type="gramEnd"/>
      <w:r w:rsidRPr="004E46AE">
        <w:rPr>
          <w:sz w:val="24"/>
          <w:szCs w:val="24"/>
        </w:rPr>
        <w:t xml:space="preserve"> su adecuada realización de la información es fundamental para el desarrollo de los objetivos de </w:t>
      </w:r>
      <w:r w:rsidR="00263E0A" w:rsidRPr="004E46AE">
        <w:rPr>
          <w:sz w:val="24"/>
          <w:szCs w:val="24"/>
        </w:rPr>
        <w:t xml:space="preserve">seguridad y salud en el trabajo </w:t>
      </w:r>
      <w:r w:rsidRPr="004E46AE">
        <w:rPr>
          <w:sz w:val="24"/>
          <w:szCs w:val="24"/>
        </w:rPr>
        <w:t xml:space="preserve">en la institución. </w:t>
      </w:r>
    </w:p>
    <w:p w:rsidR="00FB5E82" w:rsidRPr="004E46AE" w:rsidRDefault="00862BDF" w:rsidP="00B15FCF">
      <w:pPr>
        <w:spacing w:after="216" w:line="259" w:lineRule="auto"/>
        <w:ind w:left="0" w:right="0" w:firstLine="0"/>
        <w:rPr>
          <w:sz w:val="24"/>
          <w:szCs w:val="24"/>
        </w:rPr>
      </w:pPr>
      <w:r w:rsidRPr="004E46AE">
        <w:rPr>
          <w:sz w:val="24"/>
          <w:szCs w:val="24"/>
        </w:rPr>
        <w:t>La empresa cuenta con la</w:t>
      </w:r>
      <w:r w:rsidR="00263E0A" w:rsidRPr="004E46AE">
        <w:rPr>
          <w:sz w:val="24"/>
          <w:szCs w:val="24"/>
        </w:rPr>
        <w:t xml:space="preserve"> identificación de peligros y valoración de riesgos</w:t>
      </w:r>
      <w:r w:rsidRPr="004E46AE">
        <w:rPr>
          <w:sz w:val="24"/>
          <w:szCs w:val="24"/>
        </w:rPr>
        <w:t xml:space="preserve">, con su respectiva determinación de controles. </w:t>
      </w:r>
      <w:r w:rsidR="00E83C61" w:rsidRPr="004E46AE">
        <w:rPr>
          <w:sz w:val="24"/>
          <w:szCs w:val="24"/>
        </w:rPr>
        <w:t xml:space="preserve">VER ANEXO </w:t>
      </w:r>
      <w:r w:rsidR="00EA5E27">
        <w:rPr>
          <w:sz w:val="24"/>
          <w:szCs w:val="24"/>
        </w:rPr>
        <w:t>9, PROCEDIMIENTO 15</w:t>
      </w:r>
      <w:r w:rsidR="00EF50A4">
        <w:rPr>
          <w:sz w:val="24"/>
          <w:szCs w:val="24"/>
        </w:rPr>
        <w:t>.</w:t>
      </w:r>
    </w:p>
    <w:p w:rsidR="00192DF1" w:rsidRPr="004E46AE" w:rsidRDefault="00192DF1" w:rsidP="00005436">
      <w:pPr>
        <w:ind w:left="345" w:right="502"/>
        <w:rPr>
          <w:sz w:val="24"/>
          <w:szCs w:val="24"/>
        </w:rPr>
      </w:pPr>
    </w:p>
    <w:p w:rsidR="00192DF1" w:rsidRPr="004E46AE" w:rsidRDefault="00175724" w:rsidP="003121B6">
      <w:pPr>
        <w:pStyle w:val="Ttulo1"/>
      </w:pPr>
      <w:bookmarkStart w:id="80" w:name="_Toc54286812"/>
      <w:r w:rsidRPr="004E46AE">
        <w:t>1</w:t>
      </w:r>
      <w:r>
        <w:t>5</w:t>
      </w:r>
      <w:r w:rsidR="003121B6">
        <w:t>.2 PROCEDIMIENTO</w:t>
      </w:r>
      <w:r w:rsidRPr="004E46AE">
        <w:t xml:space="preserve"> DE REQUISITOS LEGALES</w:t>
      </w:r>
      <w:bookmarkEnd w:id="80"/>
    </w:p>
    <w:p w:rsidR="00A86793" w:rsidRPr="004E46AE" w:rsidRDefault="00A86793" w:rsidP="00005436">
      <w:pPr>
        <w:ind w:left="345" w:right="502"/>
        <w:rPr>
          <w:b/>
          <w:sz w:val="24"/>
          <w:szCs w:val="24"/>
        </w:rPr>
      </w:pPr>
    </w:p>
    <w:p w:rsidR="00A86793" w:rsidRPr="004E46AE" w:rsidRDefault="00A86793" w:rsidP="00B15FCF">
      <w:pPr>
        <w:ind w:left="0" w:right="51" w:firstLine="0"/>
        <w:rPr>
          <w:sz w:val="24"/>
          <w:szCs w:val="24"/>
        </w:rPr>
      </w:pPr>
      <w:r w:rsidRPr="004E46AE">
        <w:rPr>
          <w:sz w:val="24"/>
          <w:szCs w:val="24"/>
        </w:rPr>
        <w:t>Conocer la legislación sobre dichas materias permitirá llevar a cabo actuaciones técnicas y ajustadas a la ley con el fin de prevenir los riesgos en el centro de trabajo y evitar al mismo tiempo evitar contingencias de orden legal.</w:t>
      </w:r>
    </w:p>
    <w:p w:rsidR="00A86793" w:rsidRPr="004E46AE" w:rsidRDefault="00A86793" w:rsidP="00005436">
      <w:pPr>
        <w:ind w:left="345" w:right="502"/>
        <w:rPr>
          <w:sz w:val="24"/>
          <w:szCs w:val="24"/>
        </w:rPr>
      </w:pPr>
    </w:p>
    <w:p w:rsidR="00A86793" w:rsidRPr="004E46AE" w:rsidRDefault="00A86793" w:rsidP="00B15FCF">
      <w:pPr>
        <w:ind w:left="0" w:right="51" w:firstLine="0"/>
        <w:rPr>
          <w:sz w:val="24"/>
          <w:szCs w:val="24"/>
        </w:rPr>
      </w:pPr>
      <w:r w:rsidRPr="004E46AE">
        <w:rPr>
          <w:sz w:val="24"/>
          <w:szCs w:val="24"/>
        </w:rPr>
        <w:t>La normatividad contenida en esta matriz es general y recoge las más importantes disposiciones jurídicas sobre la materia, incluyendo adicionalmente normas sobre temas relacionados.</w:t>
      </w:r>
      <w:r w:rsidR="00813A85" w:rsidRPr="004E46AE">
        <w:rPr>
          <w:sz w:val="24"/>
          <w:szCs w:val="24"/>
        </w:rPr>
        <w:t xml:space="preserve"> </w:t>
      </w:r>
      <w:r w:rsidR="00C4353F">
        <w:rPr>
          <w:sz w:val="24"/>
          <w:szCs w:val="24"/>
        </w:rPr>
        <w:t>VER ANEXO 9, PROCEDIMIENTO 16.</w:t>
      </w:r>
    </w:p>
    <w:p w:rsidR="00D53D50" w:rsidRPr="004E46AE" w:rsidRDefault="00D53D50" w:rsidP="00005436">
      <w:pPr>
        <w:ind w:left="345" w:right="502"/>
        <w:rPr>
          <w:b/>
          <w:sz w:val="24"/>
          <w:szCs w:val="24"/>
        </w:rPr>
      </w:pPr>
    </w:p>
    <w:p w:rsidR="00FB5E82" w:rsidRPr="004E46AE" w:rsidRDefault="00175724" w:rsidP="003121B6">
      <w:pPr>
        <w:pStyle w:val="Ttulo1"/>
      </w:pPr>
      <w:bookmarkStart w:id="81" w:name="_Toc54286813"/>
      <w:r w:rsidRPr="004E46AE">
        <w:t>1</w:t>
      </w:r>
      <w:r>
        <w:t>5</w:t>
      </w:r>
      <w:r w:rsidRPr="004E46AE">
        <w:t>.3</w:t>
      </w:r>
      <w:r w:rsidR="003121B6">
        <w:t xml:space="preserve"> </w:t>
      </w:r>
      <w:r w:rsidRPr="004E46AE">
        <w:t>INSPECCIONES</w:t>
      </w:r>
      <w:bookmarkEnd w:id="81"/>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B15FCF">
      <w:pPr>
        <w:ind w:left="0" w:right="51" w:firstLine="0"/>
        <w:rPr>
          <w:sz w:val="24"/>
          <w:szCs w:val="24"/>
        </w:rPr>
      </w:pPr>
      <w:r w:rsidRPr="004E46AE">
        <w:rPr>
          <w:sz w:val="24"/>
          <w:szCs w:val="24"/>
        </w:rPr>
        <w:t xml:space="preserve">Dentro de los aportes que las inspecciones pueden brindar al desarrollo del Subprograma de Seguridad Industrial, podemos citar: </w:t>
      </w:r>
    </w:p>
    <w:p w:rsidR="00FB5E82" w:rsidRPr="004E46AE" w:rsidRDefault="00862BDF" w:rsidP="00005436">
      <w:pPr>
        <w:spacing w:after="17"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30"/>
        </w:numPr>
        <w:ind w:right="51"/>
        <w:rPr>
          <w:sz w:val="24"/>
          <w:szCs w:val="24"/>
        </w:rPr>
      </w:pPr>
      <w:r w:rsidRPr="004E46AE">
        <w:rPr>
          <w:sz w:val="24"/>
          <w:szCs w:val="24"/>
        </w:rPr>
        <w:t xml:space="preserve">Identificación de problemas relacionados con deficiencias en el diseño de las instalaciones o en el diseño de los puestos de trabajo.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30"/>
        </w:numPr>
        <w:ind w:right="51"/>
        <w:rPr>
          <w:sz w:val="24"/>
          <w:szCs w:val="24"/>
        </w:rPr>
      </w:pPr>
      <w:r w:rsidRPr="004E46AE">
        <w:rPr>
          <w:sz w:val="24"/>
          <w:szCs w:val="24"/>
        </w:rPr>
        <w:t xml:space="preserve">Brinda una herramienta de control preventivo para equipos con que cuenta la empresa, detectando fallas relacionadas con desgaste de piezas o daños generales que puedan originar una condición de peligro.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30"/>
        </w:numPr>
        <w:ind w:right="51"/>
        <w:rPr>
          <w:sz w:val="24"/>
          <w:szCs w:val="24"/>
        </w:rPr>
      </w:pPr>
      <w:r w:rsidRPr="004E46AE">
        <w:rPr>
          <w:sz w:val="24"/>
          <w:szCs w:val="24"/>
        </w:rPr>
        <w:t xml:space="preserve">Detecta acciones inapropiadas en la forma como se realiza el trabajo.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30"/>
        </w:numPr>
        <w:ind w:right="51"/>
        <w:rPr>
          <w:sz w:val="24"/>
          <w:szCs w:val="24"/>
        </w:rPr>
      </w:pPr>
      <w:r w:rsidRPr="004E46AE">
        <w:rPr>
          <w:sz w:val="24"/>
          <w:szCs w:val="24"/>
        </w:rPr>
        <w:t xml:space="preserve">Permite un seguimiento de las acciones correctivas implementadas con el fin de minimizar la ocurrencia de accidentes y además retroalimenta la información para la mejora o diseño de nuevos controles.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B15FCF">
      <w:pPr>
        <w:ind w:left="0" w:right="51" w:firstLine="0"/>
        <w:rPr>
          <w:sz w:val="24"/>
          <w:szCs w:val="24"/>
        </w:rPr>
      </w:pPr>
      <w:r w:rsidRPr="004E46AE">
        <w:rPr>
          <w:sz w:val="24"/>
          <w:szCs w:val="24"/>
        </w:rPr>
        <w:t xml:space="preserve">Estas inspecciones se ejecutarán dos veces al mes y se utilizará el anexo formato de inspecciones. Serán archivadas en la carpeta de Inspecciones de seguridad. </w:t>
      </w:r>
    </w:p>
    <w:p w:rsidR="004A1E36" w:rsidRPr="004E46AE" w:rsidRDefault="004A1E36" w:rsidP="00005436">
      <w:pPr>
        <w:ind w:left="345" w:right="502"/>
        <w:rPr>
          <w:sz w:val="24"/>
          <w:szCs w:val="24"/>
        </w:rPr>
      </w:pPr>
    </w:p>
    <w:p w:rsidR="00FB5E82" w:rsidRPr="004E46AE" w:rsidRDefault="00D13DE4" w:rsidP="00D13DE4">
      <w:pPr>
        <w:spacing w:after="0" w:line="259" w:lineRule="auto"/>
        <w:ind w:left="0" w:right="0" w:firstLine="0"/>
        <w:rPr>
          <w:sz w:val="24"/>
          <w:szCs w:val="24"/>
        </w:rPr>
      </w:pPr>
      <w:r w:rsidRPr="004E46AE">
        <w:rPr>
          <w:sz w:val="24"/>
          <w:szCs w:val="24"/>
        </w:rPr>
        <w:t xml:space="preserve">        </w:t>
      </w:r>
      <w:r w:rsidR="00862BDF" w:rsidRPr="004E46AE">
        <w:rPr>
          <w:sz w:val="24"/>
          <w:szCs w:val="24"/>
        </w:rPr>
        <w:t xml:space="preserve">Se </w:t>
      </w:r>
      <w:proofErr w:type="gramStart"/>
      <w:r w:rsidR="00862BDF" w:rsidRPr="004E46AE">
        <w:rPr>
          <w:sz w:val="24"/>
          <w:szCs w:val="24"/>
        </w:rPr>
        <w:t>realizaran</w:t>
      </w:r>
      <w:proofErr w:type="gramEnd"/>
      <w:r w:rsidR="00862BDF" w:rsidRPr="004E46AE">
        <w:rPr>
          <w:sz w:val="24"/>
          <w:szCs w:val="24"/>
        </w:rPr>
        <w:t xml:space="preserve"> las siguientes inspecciones de seguridad: </w:t>
      </w:r>
    </w:p>
    <w:p w:rsidR="00FB5E82" w:rsidRPr="004E46AE" w:rsidRDefault="00862BDF" w:rsidP="00005436">
      <w:pPr>
        <w:spacing w:after="16" w:line="259" w:lineRule="auto"/>
        <w:ind w:left="350" w:right="0" w:firstLine="0"/>
        <w:rPr>
          <w:sz w:val="24"/>
          <w:szCs w:val="24"/>
        </w:rPr>
      </w:pPr>
      <w:r w:rsidRPr="004E46AE">
        <w:rPr>
          <w:sz w:val="24"/>
          <w:szCs w:val="24"/>
        </w:rPr>
        <w:t xml:space="preserve"> </w:t>
      </w:r>
    </w:p>
    <w:p w:rsidR="00FB5E82" w:rsidRPr="004E46AE" w:rsidRDefault="00862BDF" w:rsidP="003C49D9">
      <w:pPr>
        <w:numPr>
          <w:ilvl w:val="0"/>
          <w:numId w:val="7"/>
        </w:numPr>
        <w:ind w:right="502" w:hanging="338"/>
        <w:rPr>
          <w:sz w:val="24"/>
          <w:szCs w:val="24"/>
        </w:rPr>
      </w:pPr>
      <w:r w:rsidRPr="004E46AE">
        <w:rPr>
          <w:sz w:val="24"/>
          <w:szCs w:val="24"/>
        </w:rPr>
        <w:t xml:space="preserve">Trabajos en alturas </w:t>
      </w:r>
    </w:p>
    <w:p w:rsidR="00BA2905" w:rsidRDefault="00862BDF" w:rsidP="003C49D9">
      <w:pPr>
        <w:numPr>
          <w:ilvl w:val="0"/>
          <w:numId w:val="7"/>
        </w:numPr>
        <w:ind w:right="502" w:hanging="338"/>
        <w:rPr>
          <w:sz w:val="24"/>
          <w:szCs w:val="24"/>
        </w:rPr>
      </w:pPr>
      <w:r w:rsidRPr="004E46AE">
        <w:rPr>
          <w:sz w:val="24"/>
          <w:szCs w:val="24"/>
        </w:rPr>
        <w:t>Inspecciones de seguridad general (</w:t>
      </w:r>
      <w:proofErr w:type="spellStart"/>
      <w:r w:rsidRPr="004E46AE">
        <w:rPr>
          <w:sz w:val="24"/>
          <w:szCs w:val="24"/>
        </w:rPr>
        <w:t>identifi</w:t>
      </w:r>
      <w:proofErr w:type="spellEnd"/>
    </w:p>
    <w:p w:rsidR="00FB5E82" w:rsidRPr="004E46AE" w:rsidRDefault="00862BDF" w:rsidP="003C49D9">
      <w:pPr>
        <w:numPr>
          <w:ilvl w:val="0"/>
          <w:numId w:val="7"/>
        </w:numPr>
        <w:ind w:right="502" w:hanging="338"/>
        <w:rPr>
          <w:sz w:val="24"/>
          <w:szCs w:val="24"/>
        </w:rPr>
      </w:pPr>
      <w:proofErr w:type="spellStart"/>
      <w:r w:rsidRPr="004E46AE">
        <w:rPr>
          <w:sz w:val="24"/>
          <w:szCs w:val="24"/>
        </w:rPr>
        <w:t>cación</w:t>
      </w:r>
      <w:proofErr w:type="spellEnd"/>
      <w:r w:rsidRPr="004E46AE">
        <w:rPr>
          <w:sz w:val="24"/>
          <w:szCs w:val="24"/>
        </w:rPr>
        <w:t xml:space="preserve"> de condiciones y actos inseguros, orden y aseo, locativas) </w:t>
      </w:r>
    </w:p>
    <w:p w:rsidR="004A1E36" w:rsidRPr="004E46AE" w:rsidRDefault="004A1E36" w:rsidP="003C49D9">
      <w:pPr>
        <w:numPr>
          <w:ilvl w:val="0"/>
          <w:numId w:val="7"/>
        </w:numPr>
        <w:ind w:right="502" w:hanging="338"/>
        <w:rPr>
          <w:sz w:val="24"/>
          <w:szCs w:val="24"/>
        </w:rPr>
      </w:pPr>
      <w:r w:rsidRPr="004E46AE">
        <w:rPr>
          <w:sz w:val="24"/>
          <w:szCs w:val="24"/>
        </w:rPr>
        <w:t xml:space="preserve">Extintores </w:t>
      </w:r>
    </w:p>
    <w:p w:rsidR="004A1E36" w:rsidRPr="004E46AE" w:rsidRDefault="004A1E36" w:rsidP="003C49D9">
      <w:pPr>
        <w:numPr>
          <w:ilvl w:val="0"/>
          <w:numId w:val="7"/>
        </w:numPr>
        <w:ind w:right="502" w:hanging="338"/>
        <w:rPr>
          <w:sz w:val="24"/>
          <w:szCs w:val="24"/>
        </w:rPr>
      </w:pPr>
      <w:r w:rsidRPr="004E46AE">
        <w:rPr>
          <w:sz w:val="24"/>
          <w:szCs w:val="24"/>
        </w:rPr>
        <w:t xml:space="preserve">Herramientas manuales </w:t>
      </w:r>
    </w:p>
    <w:p w:rsidR="004A1E36" w:rsidRPr="004E46AE" w:rsidRDefault="004A1E36" w:rsidP="003C49D9">
      <w:pPr>
        <w:numPr>
          <w:ilvl w:val="0"/>
          <w:numId w:val="7"/>
        </w:numPr>
        <w:ind w:right="502" w:hanging="338"/>
        <w:rPr>
          <w:sz w:val="24"/>
          <w:szCs w:val="24"/>
        </w:rPr>
      </w:pPr>
      <w:r w:rsidRPr="004E46AE">
        <w:rPr>
          <w:sz w:val="24"/>
          <w:szCs w:val="24"/>
        </w:rPr>
        <w:t xml:space="preserve">Elementos de protección personal </w:t>
      </w:r>
    </w:p>
    <w:p w:rsidR="00D13DE4" w:rsidRPr="004E46AE" w:rsidRDefault="00D13DE4" w:rsidP="00D13DE4">
      <w:pPr>
        <w:ind w:right="502"/>
        <w:rPr>
          <w:sz w:val="24"/>
          <w:szCs w:val="24"/>
        </w:rPr>
      </w:pPr>
    </w:p>
    <w:p w:rsidR="00D13DE4" w:rsidRPr="004E46AE" w:rsidRDefault="001B03DE" w:rsidP="00D13DE4">
      <w:pPr>
        <w:ind w:right="502"/>
        <w:rPr>
          <w:sz w:val="24"/>
          <w:szCs w:val="24"/>
        </w:rPr>
      </w:pPr>
      <w:r>
        <w:rPr>
          <w:sz w:val="24"/>
          <w:szCs w:val="24"/>
        </w:rPr>
        <w:t>VER ANEXO 8, PROGRAMA 2.</w:t>
      </w:r>
    </w:p>
    <w:p w:rsidR="00FB5E82" w:rsidRPr="004E46AE" w:rsidRDefault="00862BDF" w:rsidP="00005436">
      <w:pPr>
        <w:spacing w:after="211" w:line="259" w:lineRule="auto"/>
        <w:ind w:left="350" w:right="0" w:firstLine="0"/>
        <w:rPr>
          <w:sz w:val="24"/>
          <w:szCs w:val="24"/>
        </w:rPr>
      </w:pPr>
      <w:r w:rsidRPr="004E46AE">
        <w:rPr>
          <w:b/>
          <w:sz w:val="24"/>
          <w:szCs w:val="24"/>
        </w:rPr>
        <w:t xml:space="preserve"> </w:t>
      </w:r>
    </w:p>
    <w:p w:rsidR="00FB5E82" w:rsidRPr="003121B6" w:rsidRDefault="00175724" w:rsidP="003121B6">
      <w:pPr>
        <w:pStyle w:val="Ttulo1"/>
      </w:pPr>
      <w:bookmarkStart w:id="82" w:name="_Toc54286814"/>
      <w:r w:rsidRPr="003121B6">
        <w:lastRenderedPageBreak/>
        <w:t>15.4 FICHAS TÉCNICAS Y TOXICOLÓGICAS</w:t>
      </w:r>
      <w:bookmarkEnd w:id="82"/>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B15FCF">
      <w:pPr>
        <w:ind w:left="0" w:right="51" w:firstLine="0"/>
        <w:rPr>
          <w:sz w:val="24"/>
          <w:szCs w:val="24"/>
        </w:rPr>
      </w:pPr>
      <w:r w:rsidRPr="004E46AE">
        <w:rPr>
          <w:sz w:val="24"/>
          <w:szCs w:val="24"/>
        </w:rPr>
        <w:t xml:space="preserve">Todas las sustancias químicas deben tener información relacionada con: Nombre del producto y sinónimos, propiedades físico-químicas, control de emergencias, atención de urgencias, rotulación, efectos sobre el organismo, almacenamiento y prevención.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B15FCF">
      <w:pPr>
        <w:ind w:left="0" w:right="51"/>
        <w:rPr>
          <w:sz w:val="24"/>
          <w:szCs w:val="24"/>
        </w:rPr>
      </w:pPr>
      <w:r w:rsidRPr="004E46AE">
        <w:rPr>
          <w:sz w:val="24"/>
          <w:szCs w:val="24"/>
        </w:rPr>
        <w:t xml:space="preserve">Las principales sustancias químicas y las áreas que las utilizan en la empresa son: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tbl>
      <w:tblPr>
        <w:tblStyle w:val="TableGrid"/>
        <w:tblW w:w="9197" w:type="dxa"/>
        <w:tblInd w:w="278" w:type="dxa"/>
        <w:tblCellMar>
          <w:top w:w="47" w:type="dxa"/>
          <w:left w:w="115" w:type="dxa"/>
          <w:right w:w="115" w:type="dxa"/>
        </w:tblCellMar>
        <w:tblLook w:val="04A0" w:firstRow="1" w:lastRow="0" w:firstColumn="1" w:lastColumn="0" w:noHBand="0" w:noVBand="1"/>
      </w:tblPr>
      <w:tblGrid>
        <w:gridCol w:w="3013"/>
        <w:gridCol w:w="6184"/>
      </w:tblGrid>
      <w:tr w:rsidR="00FB5E82" w:rsidRPr="004E46AE">
        <w:trPr>
          <w:trHeight w:val="259"/>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2" w:firstLine="0"/>
              <w:rPr>
                <w:sz w:val="24"/>
                <w:szCs w:val="24"/>
              </w:rPr>
            </w:pPr>
            <w:r w:rsidRPr="004E46AE">
              <w:rPr>
                <w:b/>
                <w:sz w:val="24"/>
                <w:szCs w:val="24"/>
              </w:rPr>
              <w:t xml:space="preserve">Sustancia Química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862BDF" w:rsidP="00005436">
            <w:pPr>
              <w:spacing w:after="0" w:line="259" w:lineRule="auto"/>
              <w:ind w:left="0" w:right="0" w:firstLine="0"/>
              <w:rPr>
                <w:sz w:val="24"/>
                <w:szCs w:val="24"/>
              </w:rPr>
            </w:pPr>
            <w:r w:rsidRPr="004E46AE">
              <w:rPr>
                <w:b/>
                <w:sz w:val="24"/>
                <w:szCs w:val="24"/>
              </w:rPr>
              <w:t xml:space="preserve">Objeto de uso </w:t>
            </w:r>
          </w:p>
        </w:tc>
      </w:tr>
      <w:tr w:rsidR="00FB5E82" w:rsidRPr="004E46AE">
        <w:trPr>
          <w:trHeight w:val="259"/>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2" w:firstLine="0"/>
              <w:rPr>
                <w:sz w:val="24"/>
                <w:szCs w:val="24"/>
              </w:rPr>
            </w:pPr>
            <w:r w:rsidRPr="004E46AE">
              <w:rPr>
                <w:sz w:val="24"/>
                <w:szCs w:val="24"/>
              </w:rPr>
              <w:t xml:space="preserve">Gasolina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862BDF" w:rsidP="00005436">
            <w:pPr>
              <w:spacing w:after="0" w:line="259" w:lineRule="auto"/>
              <w:ind w:left="1" w:right="0" w:firstLine="0"/>
              <w:rPr>
                <w:sz w:val="24"/>
                <w:szCs w:val="24"/>
              </w:rPr>
            </w:pPr>
            <w:r w:rsidRPr="004E46AE">
              <w:rPr>
                <w:sz w:val="24"/>
                <w:szCs w:val="24"/>
              </w:rPr>
              <w:t xml:space="preserve">Mantenimiento de herramientas y equipos </w:t>
            </w:r>
          </w:p>
        </w:tc>
      </w:tr>
      <w:tr w:rsidR="00FB5E82" w:rsidRPr="004E46AE">
        <w:trPr>
          <w:trHeight w:val="510"/>
        </w:trPr>
        <w:tc>
          <w:tcPr>
            <w:tcW w:w="3013" w:type="dxa"/>
            <w:tcBorders>
              <w:top w:val="single" w:sz="4" w:space="0" w:color="000000"/>
              <w:left w:val="single" w:sz="4" w:space="0" w:color="000000"/>
              <w:bottom w:val="single" w:sz="3" w:space="0" w:color="000000"/>
              <w:right w:val="single" w:sz="3" w:space="0" w:color="000000"/>
            </w:tcBorders>
          </w:tcPr>
          <w:p w:rsidR="00FB5E82" w:rsidRPr="004E46AE" w:rsidRDefault="00862BDF" w:rsidP="00005436">
            <w:pPr>
              <w:spacing w:after="0" w:line="259" w:lineRule="auto"/>
              <w:ind w:left="0" w:right="2" w:firstLine="0"/>
              <w:rPr>
                <w:sz w:val="24"/>
                <w:szCs w:val="24"/>
              </w:rPr>
            </w:pPr>
            <w:r w:rsidRPr="004E46AE">
              <w:rPr>
                <w:sz w:val="24"/>
                <w:szCs w:val="24"/>
              </w:rPr>
              <w:t xml:space="preserve">Cemento </w:t>
            </w:r>
          </w:p>
        </w:tc>
        <w:tc>
          <w:tcPr>
            <w:tcW w:w="6184" w:type="dxa"/>
            <w:tcBorders>
              <w:top w:val="single" w:sz="4" w:space="0" w:color="000000"/>
              <w:left w:val="single" w:sz="3" w:space="0" w:color="000000"/>
              <w:bottom w:val="single" w:sz="3" w:space="0" w:color="000000"/>
              <w:right w:val="single" w:sz="4" w:space="0" w:color="000000"/>
            </w:tcBorders>
          </w:tcPr>
          <w:p w:rsidR="00FB5E82" w:rsidRPr="004E46AE" w:rsidRDefault="00862BDF" w:rsidP="00377FA1">
            <w:pPr>
              <w:spacing w:after="0" w:line="259" w:lineRule="auto"/>
              <w:ind w:left="1" w:right="0" w:firstLine="0"/>
              <w:rPr>
                <w:sz w:val="24"/>
                <w:szCs w:val="24"/>
              </w:rPr>
            </w:pPr>
            <w:r w:rsidRPr="004E46AE">
              <w:rPr>
                <w:sz w:val="24"/>
                <w:szCs w:val="24"/>
              </w:rPr>
              <w:t>Elaboraci</w:t>
            </w:r>
            <w:r w:rsidR="00377FA1" w:rsidRPr="004E46AE">
              <w:rPr>
                <w:sz w:val="24"/>
                <w:szCs w:val="24"/>
              </w:rPr>
              <w:t xml:space="preserve">ón de mezclas para mampostería, </w:t>
            </w:r>
            <w:proofErr w:type="gramStart"/>
            <w:r w:rsidR="00377FA1" w:rsidRPr="004E46AE">
              <w:rPr>
                <w:sz w:val="24"/>
                <w:szCs w:val="24"/>
              </w:rPr>
              <w:t>revoque,  vaciado</w:t>
            </w:r>
            <w:proofErr w:type="gramEnd"/>
            <w:r w:rsidR="00377FA1" w:rsidRPr="004E46AE">
              <w:rPr>
                <w:sz w:val="24"/>
                <w:szCs w:val="24"/>
              </w:rPr>
              <w:t xml:space="preserve"> de losas, resanes.</w:t>
            </w:r>
            <w:r w:rsidRPr="004E46AE">
              <w:rPr>
                <w:sz w:val="24"/>
                <w:szCs w:val="24"/>
              </w:rPr>
              <w:t xml:space="preserve"> </w:t>
            </w:r>
          </w:p>
        </w:tc>
      </w:tr>
      <w:tr w:rsidR="00FB5E82" w:rsidRPr="004E46AE">
        <w:trPr>
          <w:trHeight w:val="259"/>
        </w:trPr>
        <w:tc>
          <w:tcPr>
            <w:tcW w:w="3013" w:type="dxa"/>
            <w:tcBorders>
              <w:top w:val="single" w:sz="3" w:space="0" w:color="000000"/>
              <w:left w:val="single" w:sz="4" w:space="0" w:color="000000"/>
              <w:bottom w:val="single" w:sz="3" w:space="0" w:color="000000"/>
              <w:right w:val="single" w:sz="3" w:space="0" w:color="000000"/>
            </w:tcBorders>
          </w:tcPr>
          <w:p w:rsidR="00FB5E82" w:rsidRPr="004E46AE" w:rsidRDefault="00862BDF" w:rsidP="00005436">
            <w:pPr>
              <w:spacing w:after="0" w:line="259" w:lineRule="auto"/>
              <w:ind w:left="0" w:right="7" w:firstLine="0"/>
              <w:rPr>
                <w:sz w:val="24"/>
                <w:szCs w:val="24"/>
              </w:rPr>
            </w:pPr>
            <w:r w:rsidRPr="004E46AE">
              <w:rPr>
                <w:sz w:val="24"/>
                <w:szCs w:val="24"/>
              </w:rPr>
              <w:t xml:space="preserve">ACPM </w:t>
            </w:r>
          </w:p>
        </w:tc>
        <w:tc>
          <w:tcPr>
            <w:tcW w:w="6184" w:type="dxa"/>
            <w:tcBorders>
              <w:top w:val="single" w:sz="3" w:space="0" w:color="000000"/>
              <w:left w:val="single" w:sz="3" w:space="0" w:color="000000"/>
              <w:bottom w:val="single" w:sz="3" w:space="0" w:color="000000"/>
              <w:right w:val="single" w:sz="4" w:space="0" w:color="000000"/>
            </w:tcBorders>
          </w:tcPr>
          <w:p w:rsidR="00FB5E82" w:rsidRPr="004E46AE" w:rsidRDefault="00862BDF" w:rsidP="00005436">
            <w:pPr>
              <w:spacing w:after="0" w:line="259" w:lineRule="auto"/>
              <w:ind w:left="1" w:right="0" w:firstLine="0"/>
              <w:rPr>
                <w:sz w:val="24"/>
                <w:szCs w:val="24"/>
              </w:rPr>
            </w:pPr>
            <w:r w:rsidRPr="004E46AE">
              <w:rPr>
                <w:sz w:val="24"/>
                <w:szCs w:val="24"/>
              </w:rPr>
              <w:t xml:space="preserve">Engrasar formaletas </w:t>
            </w:r>
          </w:p>
        </w:tc>
      </w:tr>
      <w:tr w:rsidR="00FB5E82" w:rsidRPr="004E46AE">
        <w:trPr>
          <w:trHeight w:val="269"/>
        </w:trPr>
        <w:tc>
          <w:tcPr>
            <w:tcW w:w="3013" w:type="dxa"/>
            <w:tcBorders>
              <w:top w:val="single" w:sz="3" w:space="0" w:color="000000"/>
              <w:left w:val="single" w:sz="4" w:space="0" w:color="000000"/>
              <w:bottom w:val="single" w:sz="3" w:space="0" w:color="000000"/>
              <w:right w:val="single" w:sz="3" w:space="0" w:color="000000"/>
            </w:tcBorders>
          </w:tcPr>
          <w:p w:rsidR="00FB5E82" w:rsidRPr="004E46AE" w:rsidRDefault="00B8029C" w:rsidP="00005436">
            <w:pPr>
              <w:spacing w:after="0" w:line="259" w:lineRule="auto"/>
              <w:ind w:left="0" w:right="7" w:firstLine="0"/>
              <w:rPr>
                <w:sz w:val="24"/>
                <w:szCs w:val="24"/>
              </w:rPr>
            </w:pPr>
            <w:proofErr w:type="spellStart"/>
            <w:r w:rsidRPr="004E46AE">
              <w:rPr>
                <w:sz w:val="24"/>
                <w:szCs w:val="24"/>
              </w:rPr>
              <w:t>Fab</w:t>
            </w:r>
            <w:proofErr w:type="spellEnd"/>
            <w:r w:rsidR="00B15FCF" w:rsidRPr="004E46AE">
              <w:rPr>
                <w:sz w:val="24"/>
                <w:szCs w:val="24"/>
              </w:rPr>
              <w:t>, jabón</w:t>
            </w:r>
            <w:r w:rsidRPr="004E46AE">
              <w:rPr>
                <w:sz w:val="24"/>
                <w:szCs w:val="24"/>
              </w:rPr>
              <w:t xml:space="preserve"> líquido, límpido, fabuloso.</w:t>
            </w:r>
          </w:p>
        </w:tc>
        <w:tc>
          <w:tcPr>
            <w:tcW w:w="6184" w:type="dxa"/>
            <w:tcBorders>
              <w:top w:val="single" w:sz="3" w:space="0" w:color="000000"/>
              <w:left w:val="single" w:sz="3" w:space="0" w:color="000000"/>
              <w:bottom w:val="single" w:sz="3" w:space="0" w:color="000000"/>
              <w:right w:val="single" w:sz="4" w:space="0" w:color="000000"/>
            </w:tcBorders>
          </w:tcPr>
          <w:p w:rsidR="00FB5E82" w:rsidRPr="004E46AE" w:rsidRDefault="00B8029C" w:rsidP="00005436">
            <w:pPr>
              <w:spacing w:after="0" w:line="259" w:lineRule="auto"/>
              <w:ind w:left="1" w:right="0" w:firstLine="0"/>
              <w:rPr>
                <w:sz w:val="24"/>
                <w:szCs w:val="24"/>
              </w:rPr>
            </w:pPr>
            <w:r w:rsidRPr="004E46AE">
              <w:rPr>
                <w:sz w:val="24"/>
                <w:szCs w:val="24"/>
              </w:rPr>
              <w:t>Aseo general de obra.</w:t>
            </w:r>
          </w:p>
        </w:tc>
      </w:tr>
      <w:tr w:rsidR="00FB5E82" w:rsidRPr="004E46AE">
        <w:trPr>
          <w:trHeight w:val="270"/>
        </w:trPr>
        <w:tc>
          <w:tcPr>
            <w:tcW w:w="3013" w:type="dxa"/>
            <w:tcBorders>
              <w:top w:val="single" w:sz="3"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4" w:firstLine="0"/>
              <w:rPr>
                <w:sz w:val="24"/>
                <w:szCs w:val="24"/>
              </w:rPr>
            </w:pPr>
            <w:r w:rsidRPr="004E46AE">
              <w:rPr>
                <w:sz w:val="24"/>
                <w:szCs w:val="24"/>
              </w:rPr>
              <w:t xml:space="preserve">Fibra de vidrio </w:t>
            </w:r>
          </w:p>
        </w:tc>
        <w:tc>
          <w:tcPr>
            <w:tcW w:w="6184" w:type="dxa"/>
            <w:tcBorders>
              <w:top w:val="single" w:sz="3" w:space="0" w:color="000000"/>
              <w:left w:val="single" w:sz="3" w:space="0" w:color="000000"/>
              <w:bottom w:val="single" w:sz="4" w:space="0" w:color="000000"/>
              <w:right w:val="single" w:sz="4" w:space="0" w:color="000000"/>
            </w:tcBorders>
          </w:tcPr>
          <w:p w:rsidR="00FB5E82" w:rsidRPr="004E46AE" w:rsidRDefault="00862BDF" w:rsidP="00005436">
            <w:pPr>
              <w:spacing w:after="0" w:line="259" w:lineRule="auto"/>
              <w:ind w:left="3" w:right="0" w:firstLine="0"/>
              <w:rPr>
                <w:sz w:val="24"/>
                <w:szCs w:val="24"/>
              </w:rPr>
            </w:pPr>
            <w:r w:rsidRPr="004E46AE">
              <w:rPr>
                <w:sz w:val="24"/>
                <w:szCs w:val="24"/>
              </w:rPr>
              <w:t xml:space="preserve">Morteros impermeables </w:t>
            </w:r>
          </w:p>
        </w:tc>
      </w:tr>
      <w:tr w:rsidR="00FB5E82" w:rsidRPr="004E46AE">
        <w:trPr>
          <w:trHeight w:val="271"/>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4" w:firstLine="0"/>
              <w:rPr>
                <w:sz w:val="24"/>
                <w:szCs w:val="24"/>
              </w:rPr>
            </w:pPr>
            <w:proofErr w:type="spellStart"/>
            <w:r w:rsidRPr="004E46AE">
              <w:rPr>
                <w:sz w:val="24"/>
                <w:szCs w:val="24"/>
              </w:rPr>
              <w:t>Desencofrantes</w:t>
            </w:r>
            <w:proofErr w:type="spellEnd"/>
            <w:r w:rsidRPr="004E46AE">
              <w:rPr>
                <w:sz w:val="24"/>
                <w:szCs w:val="24"/>
              </w:rPr>
              <w:t xml:space="preserve">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BB4AE8" w:rsidP="00005436">
            <w:pPr>
              <w:spacing w:after="0" w:line="259" w:lineRule="auto"/>
              <w:ind w:left="56" w:right="0" w:firstLine="0"/>
              <w:rPr>
                <w:sz w:val="24"/>
                <w:szCs w:val="24"/>
              </w:rPr>
            </w:pPr>
            <w:r w:rsidRPr="004E46AE">
              <w:rPr>
                <w:sz w:val="24"/>
                <w:szCs w:val="24"/>
              </w:rPr>
              <w:t xml:space="preserve">Mejor desencofre de formaletas </w:t>
            </w:r>
            <w:r w:rsidR="00862BDF" w:rsidRPr="004E46AE">
              <w:rPr>
                <w:sz w:val="24"/>
                <w:szCs w:val="24"/>
              </w:rPr>
              <w:t xml:space="preserve"> </w:t>
            </w:r>
          </w:p>
        </w:tc>
      </w:tr>
      <w:tr w:rsidR="00FB5E82" w:rsidRPr="004E46AE">
        <w:trPr>
          <w:trHeight w:val="271"/>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4" w:firstLine="0"/>
              <w:rPr>
                <w:sz w:val="24"/>
                <w:szCs w:val="24"/>
              </w:rPr>
            </w:pPr>
            <w:r w:rsidRPr="004E46AE">
              <w:rPr>
                <w:sz w:val="24"/>
                <w:szCs w:val="24"/>
              </w:rPr>
              <w:t xml:space="preserve">Epóxido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862BDF" w:rsidP="00005436">
            <w:pPr>
              <w:spacing w:after="0" w:line="259" w:lineRule="auto"/>
              <w:ind w:left="1" w:right="0" w:firstLine="0"/>
              <w:rPr>
                <w:sz w:val="24"/>
                <w:szCs w:val="24"/>
              </w:rPr>
            </w:pPr>
            <w:r w:rsidRPr="004E46AE">
              <w:rPr>
                <w:sz w:val="24"/>
                <w:szCs w:val="24"/>
              </w:rPr>
              <w:t xml:space="preserve">Concretos vaciados a diferentes edades, fijaciones </w:t>
            </w:r>
          </w:p>
        </w:tc>
      </w:tr>
      <w:tr w:rsidR="00FB5E82" w:rsidRPr="004E46AE">
        <w:trPr>
          <w:trHeight w:val="271"/>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4" w:firstLine="0"/>
              <w:rPr>
                <w:sz w:val="24"/>
                <w:szCs w:val="24"/>
              </w:rPr>
            </w:pPr>
            <w:proofErr w:type="spellStart"/>
            <w:r w:rsidRPr="004E46AE">
              <w:rPr>
                <w:sz w:val="24"/>
                <w:szCs w:val="24"/>
              </w:rPr>
              <w:t>Tinner</w:t>
            </w:r>
            <w:proofErr w:type="spellEnd"/>
            <w:r w:rsidRPr="004E46AE">
              <w:rPr>
                <w:sz w:val="24"/>
                <w:szCs w:val="24"/>
              </w:rPr>
              <w:t xml:space="preserve">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862BDF" w:rsidP="00005436">
            <w:pPr>
              <w:spacing w:after="0" w:line="259" w:lineRule="auto"/>
              <w:ind w:left="1" w:right="0" w:firstLine="0"/>
              <w:rPr>
                <w:sz w:val="24"/>
                <w:szCs w:val="24"/>
              </w:rPr>
            </w:pPr>
            <w:r w:rsidRPr="004E46AE">
              <w:rPr>
                <w:sz w:val="24"/>
                <w:szCs w:val="24"/>
              </w:rPr>
              <w:t xml:space="preserve">Disolvente </w:t>
            </w:r>
          </w:p>
        </w:tc>
      </w:tr>
      <w:tr w:rsidR="00FB5E82" w:rsidRPr="004E46AE">
        <w:trPr>
          <w:trHeight w:val="271"/>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4" w:firstLine="0"/>
              <w:rPr>
                <w:sz w:val="24"/>
                <w:szCs w:val="24"/>
              </w:rPr>
            </w:pPr>
            <w:r w:rsidRPr="004E46AE">
              <w:rPr>
                <w:sz w:val="24"/>
                <w:szCs w:val="24"/>
              </w:rPr>
              <w:t xml:space="preserve">Solventes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BB4AE8" w:rsidP="00005436">
            <w:pPr>
              <w:spacing w:after="0" w:line="259" w:lineRule="auto"/>
              <w:ind w:left="56" w:right="0" w:firstLine="0"/>
              <w:rPr>
                <w:sz w:val="24"/>
                <w:szCs w:val="24"/>
              </w:rPr>
            </w:pPr>
            <w:r w:rsidRPr="004E46AE">
              <w:rPr>
                <w:sz w:val="24"/>
                <w:szCs w:val="24"/>
              </w:rPr>
              <w:t xml:space="preserve">Para las pinturas </w:t>
            </w:r>
          </w:p>
        </w:tc>
      </w:tr>
      <w:tr w:rsidR="00FB5E82" w:rsidRPr="004E46AE">
        <w:trPr>
          <w:trHeight w:val="269"/>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2" w:firstLine="0"/>
              <w:rPr>
                <w:sz w:val="24"/>
                <w:szCs w:val="24"/>
              </w:rPr>
            </w:pPr>
            <w:r w:rsidRPr="004E46AE">
              <w:rPr>
                <w:sz w:val="24"/>
                <w:szCs w:val="24"/>
              </w:rPr>
              <w:t xml:space="preserve">Pintura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BB4AE8" w:rsidP="00005436">
            <w:pPr>
              <w:spacing w:after="0" w:line="259" w:lineRule="auto"/>
              <w:ind w:left="56" w:right="0" w:firstLine="0"/>
              <w:rPr>
                <w:sz w:val="24"/>
                <w:szCs w:val="24"/>
              </w:rPr>
            </w:pPr>
            <w:r w:rsidRPr="004E46AE">
              <w:rPr>
                <w:sz w:val="24"/>
                <w:szCs w:val="24"/>
              </w:rPr>
              <w:t xml:space="preserve">Obra blanca de apartamentos </w:t>
            </w:r>
          </w:p>
        </w:tc>
      </w:tr>
      <w:tr w:rsidR="00FB5E82" w:rsidRPr="004E46AE">
        <w:trPr>
          <w:trHeight w:val="271"/>
        </w:trPr>
        <w:tc>
          <w:tcPr>
            <w:tcW w:w="3013" w:type="dxa"/>
            <w:tcBorders>
              <w:top w:val="single" w:sz="4" w:space="0" w:color="000000"/>
              <w:left w:val="single" w:sz="4" w:space="0" w:color="000000"/>
              <w:bottom w:val="single" w:sz="4" w:space="0" w:color="000000"/>
              <w:right w:val="single" w:sz="3" w:space="0" w:color="000000"/>
            </w:tcBorders>
          </w:tcPr>
          <w:p w:rsidR="00FB5E82" w:rsidRPr="004E46AE" w:rsidRDefault="00862BDF" w:rsidP="00005436">
            <w:pPr>
              <w:spacing w:after="0" w:line="259" w:lineRule="auto"/>
              <w:ind w:left="0" w:right="4" w:firstLine="0"/>
              <w:rPr>
                <w:sz w:val="24"/>
                <w:szCs w:val="24"/>
              </w:rPr>
            </w:pPr>
            <w:r w:rsidRPr="004E46AE">
              <w:rPr>
                <w:sz w:val="24"/>
                <w:szCs w:val="24"/>
              </w:rPr>
              <w:t xml:space="preserve">Aditivos para concreto </w:t>
            </w:r>
          </w:p>
        </w:tc>
        <w:tc>
          <w:tcPr>
            <w:tcW w:w="6184" w:type="dxa"/>
            <w:tcBorders>
              <w:top w:val="single" w:sz="4" w:space="0" w:color="000000"/>
              <w:left w:val="single" w:sz="3" w:space="0" w:color="000000"/>
              <w:bottom w:val="single" w:sz="4" w:space="0" w:color="000000"/>
              <w:right w:val="single" w:sz="4" w:space="0" w:color="000000"/>
            </w:tcBorders>
          </w:tcPr>
          <w:p w:rsidR="00FB5E82" w:rsidRPr="004E46AE" w:rsidRDefault="00862BDF" w:rsidP="00005436">
            <w:pPr>
              <w:spacing w:after="0" w:line="259" w:lineRule="auto"/>
              <w:ind w:left="1" w:right="0" w:firstLine="0"/>
              <w:rPr>
                <w:sz w:val="24"/>
                <w:szCs w:val="24"/>
              </w:rPr>
            </w:pPr>
            <w:r w:rsidRPr="004E46AE">
              <w:rPr>
                <w:sz w:val="24"/>
                <w:szCs w:val="24"/>
              </w:rPr>
              <w:t xml:space="preserve">Impermeabilizar y </w:t>
            </w:r>
            <w:r w:rsidR="005450C9" w:rsidRPr="004E46AE">
              <w:rPr>
                <w:sz w:val="24"/>
                <w:szCs w:val="24"/>
              </w:rPr>
              <w:t>fluidificar</w:t>
            </w:r>
            <w:r w:rsidRPr="004E46AE">
              <w:rPr>
                <w:sz w:val="24"/>
                <w:szCs w:val="24"/>
              </w:rPr>
              <w:t xml:space="preserve"> concreto </w:t>
            </w:r>
          </w:p>
        </w:tc>
      </w:tr>
    </w:tbl>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B15FCF">
      <w:pPr>
        <w:ind w:left="0" w:right="51" w:firstLine="0"/>
        <w:rPr>
          <w:sz w:val="24"/>
          <w:szCs w:val="24"/>
        </w:rPr>
      </w:pPr>
      <w:r w:rsidRPr="004E46AE">
        <w:rPr>
          <w:sz w:val="24"/>
          <w:szCs w:val="24"/>
        </w:rPr>
        <w:t xml:space="preserve">En el almacén de la obra se deben encontrar las hojas de seguridad de los productos químicos utilizados, e igualmente estas sustancias deben estar debidamente rotuladas y está prohibido envasar en pequeñas porciones sin rotular el recipiente.  </w:t>
      </w:r>
      <w:r w:rsidR="00702212">
        <w:rPr>
          <w:sz w:val="24"/>
          <w:szCs w:val="24"/>
        </w:rPr>
        <w:t>VER ANEXO 8, PROGRAMA 3.</w:t>
      </w:r>
    </w:p>
    <w:p w:rsidR="00FB5E82" w:rsidRPr="004E46AE" w:rsidRDefault="00862BDF" w:rsidP="00005436">
      <w:pPr>
        <w:spacing w:after="213" w:line="259" w:lineRule="auto"/>
        <w:ind w:left="350" w:right="0" w:firstLine="0"/>
        <w:rPr>
          <w:sz w:val="24"/>
          <w:szCs w:val="24"/>
        </w:rPr>
      </w:pPr>
      <w:r w:rsidRPr="004E46AE">
        <w:rPr>
          <w:sz w:val="24"/>
          <w:szCs w:val="24"/>
        </w:rPr>
        <w:t xml:space="preserve"> </w:t>
      </w:r>
    </w:p>
    <w:p w:rsidR="00FB5E82" w:rsidRPr="004E46AE" w:rsidRDefault="00175724" w:rsidP="003121B6">
      <w:pPr>
        <w:pStyle w:val="Ttulo1"/>
      </w:pPr>
      <w:bookmarkStart w:id="83" w:name="_Toc54286815"/>
      <w:r w:rsidRPr="004E46AE">
        <w:t>1</w:t>
      </w:r>
      <w:r>
        <w:t>6</w:t>
      </w:r>
      <w:r w:rsidRPr="004E46AE">
        <w:t>. MANTENIMIENTO PREVENTIVO</w:t>
      </w:r>
      <w:bookmarkEnd w:id="83"/>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175724" w:rsidP="003121B6">
      <w:pPr>
        <w:pStyle w:val="Ttulo1"/>
      </w:pPr>
      <w:bookmarkStart w:id="84" w:name="_Toc54286816"/>
      <w:r w:rsidRPr="004E46AE">
        <w:t>1</w:t>
      </w:r>
      <w:r>
        <w:t>6</w:t>
      </w:r>
      <w:r w:rsidRPr="004E46AE">
        <w:t>.1MANTENIMIENTO PREVENTIVO DE MAQUINARIA, EQUIPOS Y REDES ELÉCTRICAS</w:t>
      </w:r>
      <w:bookmarkEnd w:id="84"/>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B15FCF" w:rsidRPr="004E46AE" w:rsidRDefault="00862BDF" w:rsidP="00B15FCF">
      <w:pPr>
        <w:ind w:left="0" w:right="51" w:firstLine="0"/>
        <w:rPr>
          <w:sz w:val="24"/>
          <w:szCs w:val="24"/>
        </w:rPr>
      </w:pPr>
      <w:r w:rsidRPr="004E46AE">
        <w:rPr>
          <w:sz w:val="24"/>
          <w:szCs w:val="24"/>
        </w:rPr>
        <w:t xml:space="preserve">Es una labor constante que favorece la seguridad, higiene y la prestación del servicio de la institución. Comprende una serie de acciones que pueden dividirse </w:t>
      </w:r>
      <w:r w:rsidRPr="004E46AE">
        <w:rPr>
          <w:sz w:val="24"/>
          <w:szCs w:val="24"/>
        </w:rPr>
        <w:lastRenderedPageBreak/>
        <w:t xml:space="preserve">en mantenimiento preventivo y correctivo. El primero es el más importante, pues va a evitar cualquier menoscabo prevenible a los activos y personal que los manipula. </w:t>
      </w:r>
    </w:p>
    <w:p w:rsidR="00B15FCF" w:rsidRPr="004E46AE" w:rsidRDefault="00B15FCF" w:rsidP="00B15FCF">
      <w:pPr>
        <w:ind w:left="0" w:right="51" w:firstLine="0"/>
        <w:rPr>
          <w:sz w:val="24"/>
          <w:szCs w:val="24"/>
        </w:rPr>
      </w:pPr>
    </w:p>
    <w:p w:rsidR="00FB5E82" w:rsidRPr="004E46AE" w:rsidRDefault="00862BDF" w:rsidP="00B15FCF">
      <w:pPr>
        <w:ind w:left="0" w:right="51" w:firstLine="0"/>
        <w:rPr>
          <w:sz w:val="24"/>
          <w:szCs w:val="24"/>
        </w:rPr>
      </w:pPr>
      <w:r w:rsidRPr="004E46AE">
        <w:rPr>
          <w:sz w:val="24"/>
          <w:szCs w:val="24"/>
        </w:rPr>
        <w:t>El segundo es el que se</w:t>
      </w:r>
      <w:r w:rsidR="00702212">
        <w:rPr>
          <w:sz w:val="24"/>
          <w:szCs w:val="24"/>
        </w:rPr>
        <w:t xml:space="preserve"> ejecuta cuando el anterior ha </w:t>
      </w:r>
      <w:r w:rsidRPr="004E46AE">
        <w:rPr>
          <w:sz w:val="24"/>
          <w:szCs w:val="24"/>
        </w:rPr>
        <w:t xml:space="preserve">fallado.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B15FCF" w:rsidRPr="004E46AE" w:rsidRDefault="00862BDF" w:rsidP="00B15FCF">
      <w:pPr>
        <w:ind w:left="0" w:right="51"/>
        <w:rPr>
          <w:sz w:val="24"/>
          <w:szCs w:val="24"/>
        </w:rPr>
      </w:pPr>
      <w:r w:rsidRPr="004E46AE">
        <w:rPr>
          <w:sz w:val="24"/>
          <w:szCs w:val="24"/>
        </w:rPr>
        <w:t xml:space="preserve">Su finalidad es disminuir gastos, minimizar tiempos improductivos, reducir al mínimo el mantenimiento correctivo y los riesgos en el manejo de equipos y edificaciones. El programa maneja las actividades de mantenimiento mecánico, eléctrico, lubricación de equipos; actividades de mantenimiento de edificaciones; registros de mantenimiento y fichas técnicas, así: </w:t>
      </w:r>
    </w:p>
    <w:p w:rsidR="00B15FCF" w:rsidRPr="004E46AE" w:rsidRDefault="00B15FCF" w:rsidP="00B15FCF">
      <w:pPr>
        <w:ind w:left="0" w:right="51"/>
        <w:rPr>
          <w:sz w:val="24"/>
          <w:szCs w:val="24"/>
        </w:rPr>
      </w:pPr>
    </w:p>
    <w:p w:rsidR="00B15FCF" w:rsidRPr="004E46AE" w:rsidRDefault="00862BDF" w:rsidP="00B15FCF">
      <w:pPr>
        <w:ind w:left="0" w:right="51"/>
        <w:rPr>
          <w:sz w:val="24"/>
          <w:szCs w:val="24"/>
        </w:rPr>
      </w:pPr>
      <w:r w:rsidRPr="004E46AE">
        <w:rPr>
          <w:sz w:val="24"/>
          <w:szCs w:val="24"/>
        </w:rPr>
        <w:t xml:space="preserve">La programación de inspecciones, tanto de funcionamiento como de seguridad, ajustes, reparaciones, análisis, limpieza, lubricación, calibración, que deben llevarse a cabo en forma periódica en base a un plan establecido y no a una demanda del operario o usuario.  </w:t>
      </w:r>
    </w:p>
    <w:p w:rsidR="00B15FCF" w:rsidRPr="004E46AE" w:rsidRDefault="00B15FCF" w:rsidP="00B15FCF">
      <w:pPr>
        <w:ind w:left="0" w:right="51"/>
        <w:rPr>
          <w:sz w:val="24"/>
          <w:szCs w:val="24"/>
        </w:rPr>
      </w:pPr>
    </w:p>
    <w:p w:rsidR="00B15FCF" w:rsidRPr="004E46AE" w:rsidRDefault="00862BDF" w:rsidP="00B15FCF">
      <w:pPr>
        <w:ind w:left="0" w:right="51"/>
        <w:rPr>
          <w:sz w:val="24"/>
          <w:szCs w:val="24"/>
        </w:rPr>
      </w:pPr>
      <w:r w:rsidRPr="004E46AE">
        <w:rPr>
          <w:sz w:val="24"/>
          <w:szCs w:val="24"/>
        </w:rPr>
        <w:t xml:space="preserve">Su propósito es prever las fallas manteniendo los sistemas de infraestructura, equipos e instalaciones productivas en completa operación a los niveles y eficiencia óptimos.  </w:t>
      </w:r>
    </w:p>
    <w:p w:rsidR="00B15FCF" w:rsidRPr="004E46AE" w:rsidRDefault="00B15FCF" w:rsidP="00B15FCF">
      <w:pPr>
        <w:ind w:left="0" w:right="51"/>
        <w:rPr>
          <w:sz w:val="24"/>
          <w:szCs w:val="24"/>
        </w:rPr>
      </w:pPr>
    </w:p>
    <w:p w:rsidR="00FB5E82" w:rsidRPr="004E46AE" w:rsidRDefault="00862BDF" w:rsidP="00B15FCF">
      <w:pPr>
        <w:ind w:left="0" w:right="51"/>
        <w:rPr>
          <w:sz w:val="24"/>
          <w:szCs w:val="24"/>
        </w:rPr>
      </w:pPr>
      <w:r w:rsidRPr="004E46AE">
        <w:rPr>
          <w:sz w:val="24"/>
          <w:szCs w:val="24"/>
        </w:rPr>
        <w:t xml:space="preserve">La característica principal de este tipo de Mantenimiento es la de inspeccionar los equipos y detectar las fallas en su fase inicial, y corregirlas en el momento oportuno. Con un buen Mantenimiento Preventivo, se obtiene experiencias en la determinación de causas de las fallas repetitivas o del tiempo de operación seguro de un equipo, así como a definir puntos débiles de instalaciones, máquinas, etc.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05436">
      <w:pPr>
        <w:ind w:left="345" w:right="502"/>
        <w:rPr>
          <w:sz w:val="24"/>
          <w:szCs w:val="24"/>
        </w:rPr>
      </w:pPr>
      <w:r w:rsidRPr="004E46AE">
        <w:rPr>
          <w:sz w:val="24"/>
          <w:szCs w:val="24"/>
        </w:rPr>
        <w:t xml:space="preserve">Ventajas del Mantenimiento Preventivo: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31"/>
        </w:numPr>
        <w:ind w:right="502"/>
        <w:rPr>
          <w:sz w:val="24"/>
          <w:szCs w:val="24"/>
        </w:rPr>
      </w:pPr>
      <w:r w:rsidRPr="004E46AE">
        <w:rPr>
          <w:sz w:val="24"/>
          <w:szCs w:val="24"/>
        </w:rPr>
        <w:t xml:space="preserve">Confiabilidad, los equipos operan en mejores condiciones de seguridad, ya que se conoce su estado, y sus condiciones de funcionamiento.  </w:t>
      </w:r>
    </w:p>
    <w:p w:rsidR="00FB5E82" w:rsidRPr="004E46AE" w:rsidRDefault="00862BDF" w:rsidP="00C45020">
      <w:pPr>
        <w:pStyle w:val="Prrafodelista"/>
        <w:numPr>
          <w:ilvl w:val="0"/>
          <w:numId w:val="31"/>
        </w:numPr>
        <w:spacing w:after="17" w:line="259" w:lineRule="auto"/>
        <w:ind w:right="0"/>
        <w:rPr>
          <w:sz w:val="24"/>
          <w:szCs w:val="24"/>
        </w:rPr>
      </w:pPr>
      <w:r w:rsidRPr="004E46AE">
        <w:rPr>
          <w:sz w:val="24"/>
          <w:szCs w:val="24"/>
        </w:rPr>
        <w:t xml:space="preserve">Disminución del tiempo muerto, tiempo de parada de equipos/máquinas. </w:t>
      </w:r>
    </w:p>
    <w:p w:rsidR="00FB5E82" w:rsidRPr="004E46AE" w:rsidRDefault="00862BDF" w:rsidP="00C45020">
      <w:pPr>
        <w:pStyle w:val="Prrafodelista"/>
        <w:numPr>
          <w:ilvl w:val="0"/>
          <w:numId w:val="31"/>
        </w:numPr>
        <w:spacing w:after="17" w:line="259" w:lineRule="auto"/>
        <w:ind w:right="0"/>
        <w:rPr>
          <w:sz w:val="24"/>
          <w:szCs w:val="24"/>
        </w:rPr>
      </w:pPr>
      <w:r w:rsidRPr="004E46AE">
        <w:rPr>
          <w:sz w:val="24"/>
          <w:szCs w:val="24"/>
        </w:rPr>
        <w:t xml:space="preserve">Mayor duración, de los equipos e instalaciones.  </w:t>
      </w:r>
    </w:p>
    <w:p w:rsidR="00FB5E82" w:rsidRPr="004E46AE" w:rsidRDefault="00862BDF" w:rsidP="00C45020">
      <w:pPr>
        <w:pStyle w:val="Prrafodelista"/>
        <w:numPr>
          <w:ilvl w:val="0"/>
          <w:numId w:val="31"/>
        </w:numPr>
        <w:spacing w:after="17" w:line="259" w:lineRule="auto"/>
        <w:ind w:right="0"/>
        <w:rPr>
          <w:sz w:val="24"/>
          <w:szCs w:val="24"/>
        </w:rPr>
      </w:pPr>
      <w:r w:rsidRPr="004E46AE">
        <w:rPr>
          <w:sz w:val="24"/>
          <w:szCs w:val="24"/>
        </w:rPr>
        <w:t xml:space="preserve">Disminución de existencias en Almacén y, por lo </w:t>
      </w:r>
      <w:proofErr w:type="gramStart"/>
      <w:r w:rsidRPr="004E46AE">
        <w:rPr>
          <w:sz w:val="24"/>
          <w:szCs w:val="24"/>
        </w:rPr>
        <w:t>tanto</w:t>
      </w:r>
      <w:proofErr w:type="gramEnd"/>
      <w:r w:rsidRPr="004E46AE">
        <w:rPr>
          <w:sz w:val="24"/>
          <w:szCs w:val="24"/>
        </w:rPr>
        <w:t xml:space="preserve"> sus costos, puesto que se ajustan los repuestos de mayor y menor consumo.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31"/>
        </w:numPr>
        <w:ind w:right="502"/>
        <w:rPr>
          <w:sz w:val="24"/>
          <w:szCs w:val="24"/>
        </w:rPr>
      </w:pPr>
      <w:r w:rsidRPr="004E46AE">
        <w:rPr>
          <w:sz w:val="24"/>
          <w:szCs w:val="24"/>
        </w:rPr>
        <w:t xml:space="preserve">Uniformidad en la carga de trabajo para el personal de Mantenimiento debido a una programación de actividades.  </w:t>
      </w:r>
    </w:p>
    <w:p w:rsidR="00FB5E82" w:rsidRPr="004E46AE" w:rsidRDefault="00862BDF" w:rsidP="00C45020">
      <w:pPr>
        <w:pStyle w:val="Prrafodelista"/>
        <w:numPr>
          <w:ilvl w:val="0"/>
          <w:numId w:val="31"/>
        </w:numPr>
        <w:spacing w:after="16" w:line="259" w:lineRule="auto"/>
        <w:ind w:right="0"/>
        <w:rPr>
          <w:sz w:val="24"/>
          <w:szCs w:val="24"/>
        </w:rPr>
      </w:pPr>
      <w:r w:rsidRPr="004E46AE">
        <w:rPr>
          <w:sz w:val="24"/>
          <w:szCs w:val="24"/>
        </w:rPr>
        <w:t xml:space="preserve">Menor costo de las reparaciones.  </w:t>
      </w:r>
    </w:p>
    <w:p w:rsidR="00D13DE4" w:rsidRPr="004E46AE" w:rsidRDefault="00D13DE4" w:rsidP="00D13DE4">
      <w:pPr>
        <w:pStyle w:val="Prrafodelista"/>
        <w:rPr>
          <w:sz w:val="24"/>
          <w:szCs w:val="24"/>
        </w:rPr>
      </w:pPr>
    </w:p>
    <w:p w:rsidR="00D13DE4" w:rsidRPr="004E46AE" w:rsidRDefault="00804E5C" w:rsidP="00D13DE4">
      <w:pPr>
        <w:ind w:right="502"/>
        <w:rPr>
          <w:sz w:val="24"/>
          <w:szCs w:val="24"/>
        </w:rPr>
      </w:pPr>
      <w:r>
        <w:rPr>
          <w:sz w:val="24"/>
          <w:szCs w:val="24"/>
        </w:rPr>
        <w:t>VER ANEXO 8, PROGRAMA 2.</w:t>
      </w:r>
    </w:p>
    <w:p w:rsidR="00FB5E82" w:rsidRPr="004E46AE" w:rsidRDefault="00862BDF" w:rsidP="00005436">
      <w:pPr>
        <w:spacing w:after="211" w:line="259" w:lineRule="auto"/>
        <w:ind w:left="350" w:right="0" w:firstLine="0"/>
        <w:rPr>
          <w:sz w:val="24"/>
          <w:szCs w:val="24"/>
        </w:rPr>
      </w:pPr>
      <w:r w:rsidRPr="004E46AE">
        <w:rPr>
          <w:sz w:val="24"/>
          <w:szCs w:val="24"/>
        </w:rPr>
        <w:t xml:space="preserve"> </w:t>
      </w:r>
    </w:p>
    <w:p w:rsidR="00FB5E82" w:rsidRPr="004E46AE" w:rsidRDefault="00175724" w:rsidP="003121B6">
      <w:pPr>
        <w:pStyle w:val="Ttulo1"/>
      </w:pPr>
      <w:bookmarkStart w:id="85" w:name="_Toc54286817"/>
      <w:r w:rsidRPr="004E46AE">
        <w:t>1</w:t>
      </w:r>
      <w:r>
        <w:t>7</w:t>
      </w:r>
      <w:r w:rsidRPr="004E46AE">
        <w:t>. ELEMENTOS DE PROTECCIÓN PERSONAL (EPP)</w:t>
      </w:r>
      <w:bookmarkEnd w:id="85"/>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B15FCF">
      <w:pPr>
        <w:ind w:left="0" w:right="51" w:firstLine="0"/>
        <w:rPr>
          <w:sz w:val="24"/>
          <w:szCs w:val="24"/>
        </w:rPr>
      </w:pPr>
      <w:r w:rsidRPr="004E46AE">
        <w:rPr>
          <w:sz w:val="24"/>
          <w:szCs w:val="24"/>
        </w:rPr>
        <w:t xml:space="preserve">El EPP es cualquier equipo o dispositivo destinado a ser llevado o sujetado por el trabajador para que le proteja de uno o varios riesgos y que pueda aumentar su seguridad en el trabajo.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05436">
      <w:pPr>
        <w:ind w:left="345" w:right="502"/>
        <w:rPr>
          <w:sz w:val="24"/>
          <w:szCs w:val="24"/>
        </w:rPr>
      </w:pPr>
      <w:r w:rsidRPr="004E46AE">
        <w:rPr>
          <w:sz w:val="24"/>
          <w:szCs w:val="24"/>
        </w:rPr>
        <w:t xml:space="preserve">EPP suministrados por la empresa: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Protección de Cabeza: casco en forma de sombrero o gorra, protege la cabeza contra riesgos de golpes de caídas de objetos, u objetos estacionarios; impacto de objetos en movimiento; salpicaduras de sustancias químicas; riesgos eléctricos en diferentes magnitudes. (Casco, Casco con </w:t>
      </w:r>
      <w:proofErr w:type="spellStart"/>
      <w:r w:rsidRPr="004E46AE">
        <w:rPr>
          <w:sz w:val="24"/>
          <w:szCs w:val="24"/>
        </w:rPr>
        <w:t>barbuquejo</w:t>
      </w:r>
      <w:proofErr w:type="spellEnd"/>
      <w:r w:rsidRPr="004E46AE">
        <w:rPr>
          <w:sz w:val="24"/>
          <w:szCs w:val="24"/>
        </w:rPr>
        <w:t xml:space="preserve">) </w:t>
      </w:r>
    </w:p>
    <w:p w:rsidR="00FB5E82" w:rsidRPr="004E46AE" w:rsidRDefault="00862BDF" w:rsidP="00005436">
      <w:pPr>
        <w:spacing w:after="17"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Protección Facial y Ocular: proporcionan protección contra agentes físicos y químicos. (careta para cortadores de ladrillo) </w:t>
      </w:r>
    </w:p>
    <w:p w:rsidR="00FB5E82" w:rsidRPr="004E46AE" w:rsidRDefault="00862BDF" w:rsidP="00AD077C">
      <w:pPr>
        <w:spacing w:after="17"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Protección Respiratoria: ayudan a proteger contra los contaminantes ambientales y reducen la concentración de éstos, en la zona de inhalación. (mascarillas para material </w:t>
      </w:r>
      <w:proofErr w:type="spellStart"/>
      <w:r w:rsidR="005450C9" w:rsidRPr="004E46AE">
        <w:rPr>
          <w:sz w:val="24"/>
          <w:szCs w:val="24"/>
        </w:rPr>
        <w:t>particulado</w:t>
      </w:r>
      <w:proofErr w:type="spellEnd"/>
      <w:r w:rsidRPr="004E46AE">
        <w:rPr>
          <w:sz w:val="24"/>
          <w:szCs w:val="24"/>
        </w:rPr>
        <w:t xml:space="preserve">) </w:t>
      </w:r>
    </w:p>
    <w:p w:rsidR="00FB5E82" w:rsidRPr="004E46AE" w:rsidRDefault="00862BDF" w:rsidP="00AD077C">
      <w:pPr>
        <w:spacing w:after="17"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Lentes y Gafas: con cubiertas laterales (impacto y erosión para químicos (anticorrosivos resistentes al impacto). Gafas de seguridad </w:t>
      </w:r>
    </w:p>
    <w:p w:rsidR="00FB5E82" w:rsidRPr="004E46AE" w:rsidRDefault="00862BDF" w:rsidP="00AD077C">
      <w:pPr>
        <w:spacing w:after="19"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Protección Auditiva: de inserción (espuma, tipo pino o tornillo, anatómicos en silicona) y de copa (orejeras). </w:t>
      </w:r>
    </w:p>
    <w:p w:rsidR="00FB5E82" w:rsidRPr="004E46AE" w:rsidRDefault="00862BDF" w:rsidP="00AD077C">
      <w:pPr>
        <w:spacing w:after="17"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Protectores de manos: guantes de caucho, hilaza, carnaza y vaqueta </w:t>
      </w:r>
    </w:p>
    <w:p w:rsidR="00FB5E82" w:rsidRPr="004E46AE" w:rsidRDefault="00862BDF" w:rsidP="00AD077C">
      <w:pPr>
        <w:spacing w:after="17"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t xml:space="preserve">Protección para pies: que sea resistente al impacto y al aplastamiento, a la perforación, a la corrosión y humedad, a agentes químicos y disolventes y que sean antideslizante. (botas de seguridad con puntera de acero) </w:t>
      </w:r>
    </w:p>
    <w:p w:rsidR="00FB5E82" w:rsidRPr="004E46AE" w:rsidRDefault="00862BDF" w:rsidP="00AD077C">
      <w:pPr>
        <w:spacing w:after="19"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2"/>
        </w:numPr>
        <w:ind w:right="502"/>
        <w:rPr>
          <w:sz w:val="24"/>
          <w:szCs w:val="24"/>
        </w:rPr>
      </w:pPr>
      <w:r w:rsidRPr="004E46AE">
        <w:rPr>
          <w:sz w:val="24"/>
          <w:szCs w:val="24"/>
        </w:rPr>
        <w:lastRenderedPageBreak/>
        <w:t xml:space="preserve">Protección contra caídas: su finalidad es sostener y frenar el cuerpo del funcionario en determinados trabajos u operaciones con riesgo de caída, y evitar sus consecuencias (arneses de seguridad, eslingas y línea de vida).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sz w:val="24"/>
          <w:szCs w:val="24"/>
        </w:rPr>
        <w:t xml:space="preserve">El EPP es la última barrera de protección entre la persona y el riesgo. Se utiliza cuando: </w:t>
      </w:r>
    </w:p>
    <w:p w:rsidR="00FB5E82" w:rsidRPr="004E46AE" w:rsidRDefault="00862BDF" w:rsidP="00005436">
      <w:pPr>
        <w:spacing w:after="19" w:line="259" w:lineRule="auto"/>
        <w:ind w:left="350" w:right="0" w:firstLine="0"/>
        <w:rPr>
          <w:sz w:val="24"/>
          <w:szCs w:val="24"/>
        </w:rPr>
      </w:pPr>
      <w:r w:rsidRPr="004E46AE">
        <w:rPr>
          <w:sz w:val="24"/>
          <w:szCs w:val="24"/>
        </w:rPr>
        <w:t xml:space="preserve"> </w:t>
      </w:r>
    </w:p>
    <w:p w:rsidR="00FB5E82" w:rsidRPr="004E46AE" w:rsidRDefault="00862BDF" w:rsidP="00C45020">
      <w:pPr>
        <w:pStyle w:val="Prrafodelista"/>
        <w:numPr>
          <w:ilvl w:val="0"/>
          <w:numId w:val="43"/>
        </w:numPr>
        <w:ind w:right="502"/>
        <w:rPr>
          <w:sz w:val="24"/>
          <w:szCs w:val="24"/>
        </w:rPr>
      </w:pPr>
      <w:r w:rsidRPr="004E46AE">
        <w:rPr>
          <w:sz w:val="24"/>
          <w:szCs w:val="24"/>
        </w:rPr>
        <w:t xml:space="preserve">Es imposible eliminar el riesgo. </w:t>
      </w:r>
    </w:p>
    <w:p w:rsidR="00FB5E82" w:rsidRPr="004E46AE" w:rsidRDefault="00862BDF" w:rsidP="00AD077C">
      <w:pPr>
        <w:spacing w:after="19"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3"/>
        </w:numPr>
        <w:ind w:right="502"/>
        <w:rPr>
          <w:sz w:val="24"/>
          <w:szCs w:val="24"/>
        </w:rPr>
      </w:pPr>
      <w:r w:rsidRPr="004E46AE">
        <w:rPr>
          <w:sz w:val="24"/>
          <w:szCs w:val="24"/>
        </w:rPr>
        <w:t xml:space="preserve">Es imposible instalar una protección colectiva eficaz. </w:t>
      </w:r>
    </w:p>
    <w:p w:rsidR="00FB5E82" w:rsidRPr="004E46AE" w:rsidRDefault="00862BDF" w:rsidP="00AD077C">
      <w:pPr>
        <w:spacing w:after="19"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3"/>
        </w:numPr>
        <w:ind w:right="502"/>
        <w:rPr>
          <w:sz w:val="24"/>
          <w:szCs w:val="24"/>
        </w:rPr>
      </w:pPr>
      <w:r w:rsidRPr="004E46AE">
        <w:rPr>
          <w:sz w:val="24"/>
          <w:szCs w:val="24"/>
        </w:rPr>
        <w:t xml:space="preserve">Existe un riesgo residual a pesar de las medidas de protección colectivas. </w:t>
      </w:r>
    </w:p>
    <w:p w:rsidR="00FB5E82" w:rsidRPr="004E46AE" w:rsidRDefault="00862BDF" w:rsidP="00AD077C">
      <w:pPr>
        <w:spacing w:after="19" w:line="259" w:lineRule="auto"/>
        <w:ind w:left="0" w:right="0" w:firstLine="0"/>
        <w:rPr>
          <w:sz w:val="24"/>
          <w:szCs w:val="24"/>
        </w:rPr>
      </w:pPr>
      <w:r w:rsidRPr="004E46AE">
        <w:rPr>
          <w:sz w:val="24"/>
          <w:szCs w:val="24"/>
        </w:rPr>
        <w:t xml:space="preserve"> </w:t>
      </w:r>
    </w:p>
    <w:p w:rsidR="00FB5E82" w:rsidRPr="004E46AE" w:rsidRDefault="00862BDF" w:rsidP="00C45020">
      <w:pPr>
        <w:pStyle w:val="Prrafodelista"/>
        <w:numPr>
          <w:ilvl w:val="0"/>
          <w:numId w:val="43"/>
        </w:numPr>
        <w:ind w:right="502"/>
        <w:rPr>
          <w:sz w:val="24"/>
          <w:szCs w:val="24"/>
        </w:rPr>
      </w:pPr>
      <w:r w:rsidRPr="004E46AE">
        <w:rPr>
          <w:sz w:val="24"/>
          <w:szCs w:val="24"/>
        </w:rPr>
        <w:t xml:space="preserve">Situaciones de riesgo esporádicas.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sz w:val="24"/>
          <w:szCs w:val="24"/>
        </w:rPr>
        <w:t xml:space="preserve">Los EPP son de uso personal en beneficio de la higiene y a las características personales del usuario, debe adaptarse a las condiciones anatómicas y debe mantenerse en buen estado de limpieza y funcionalidad.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sz w:val="24"/>
          <w:szCs w:val="24"/>
        </w:rPr>
        <w:t xml:space="preserve">Para la dotación de EPP se tendrá en cuenta el panorama de factores de riesgo, las medidas correctivas y preventivas arrojadas de las investigaciones de accidentes e incidentes de trabajo, y los resultados de las inspecciones de seguridad. </w:t>
      </w:r>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D95AB4">
      <w:pPr>
        <w:ind w:left="0" w:right="51" w:firstLine="0"/>
        <w:rPr>
          <w:sz w:val="24"/>
          <w:szCs w:val="24"/>
        </w:rPr>
      </w:pPr>
      <w:r w:rsidRPr="004E46AE">
        <w:rPr>
          <w:sz w:val="24"/>
          <w:szCs w:val="24"/>
        </w:rPr>
        <w:t>La empresa lleva un registro de la entrega y reposición de EPP suministrados a los empleados, que se archiva en cada campamento y cuando finaliza la obra repo</w:t>
      </w:r>
      <w:r w:rsidR="00002185" w:rsidRPr="004E46AE">
        <w:rPr>
          <w:sz w:val="24"/>
          <w:szCs w:val="24"/>
        </w:rPr>
        <w:t xml:space="preserve">sa en la oficina de la empresa. </w:t>
      </w:r>
      <w:r w:rsidR="00AF698B">
        <w:rPr>
          <w:sz w:val="24"/>
          <w:szCs w:val="24"/>
        </w:rPr>
        <w:t>VER ANEXO 9, PROCEDIMIENTO 14.</w:t>
      </w:r>
    </w:p>
    <w:p w:rsidR="00002185" w:rsidRPr="004E46AE" w:rsidRDefault="00002185" w:rsidP="00002185">
      <w:pPr>
        <w:ind w:left="345" w:right="502"/>
        <w:rPr>
          <w:sz w:val="24"/>
          <w:szCs w:val="24"/>
        </w:rPr>
      </w:pPr>
    </w:p>
    <w:p w:rsidR="00D95AB4" w:rsidRPr="004E46AE" w:rsidRDefault="00D95AB4" w:rsidP="00002185">
      <w:pPr>
        <w:ind w:left="345" w:right="502"/>
        <w:rPr>
          <w:sz w:val="24"/>
          <w:szCs w:val="24"/>
        </w:rPr>
      </w:pPr>
    </w:p>
    <w:p w:rsidR="00FB5E82" w:rsidRPr="004E46AE" w:rsidRDefault="00175724" w:rsidP="003121B6">
      <w:pPr>
        <w:pStyle w:val="Ttulo1"/>
      </w:pPr>
      <w:bookmarkStart w:id="86" w:name="_Toc54286818"/>
      <w:r w:rsidRPr="004E46AE">
        <w:t>1</w:t>
      </w:r>
      <w:r>
        <w:t>8</w:t>
      </w:r>
      <w:r w:rsidRPr="004E46AE">
        <w:t>. REPORTE Y REGISTRO DE ACCIDENTES E INCIDENTES DE TRABAJO</w:t>
      </w:r>
      <w:bookmarkEnd w:id="86"/>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b/>
          <w:sz w:val="24"/>
          <w:szCs w:val="24"/>
        </w:rPr>
        <w:t>Accidentes</w:t>
      </w:r>
      <w:r w:rsidRPr="004E46AE">
        <w:rPr>
          <w:sz w:val="24"/>
          <w:szCs w:val="24"/>
        </w:rPr>
        <w:t>: El funcionario informa al jefe inmediato del área donde labora, de la ocurrencia del accidente de trabajo. Este a su vez, lo reporta a la línea de ARL</w:t>
      </w:r>
      <w:r w:rsidR="006F4813" w:rsidRPr="004E46AE">
        <w:rPr>
          <w:sz w:val="24"/>
          <w:szCs w:val="24"/>
        </w:rPr>
        <w:t xml:space="preserve"> SURA,</w:t>
      </w:r>
      <w:r w:rsidRPr="004E46AE">
        <w:rPr>
          <w:sz w:val="24"/>
          <w:szCs w:val="24"/>
        </w:rPr>
        <w:t xml:space="preserve"> llamando a la línea gratuita </w:t>
      </w:r>
      <w:r w:rsidR="006F4813" w:rsidRPr="004E46AE">
        <w:rPr>
          <w:rStyle w:val="estilo7"/>
          <w:color w:val="000000" w:themeColor="text1"/>
          <w:sz w:val="24"/>
          <w:szCs w:val="24"/>
          <w:shd w:val="clear" w:color="auto" w:fill="FFFFFF"/>
        </w:rPr>
        <w:t xml:space="preserve">018000 518300 </w:t>
      </w:r>
      <w:proofErr w:type="spellStart"/>
      <w:r w:rsidRPr="004E46AE">
        <w:rPr>
          <w:color w:val="000000" w:themeColor="text1"/>
          <w:sz w:val="24"/>
          <w:szCs w:val="24"/>
        </w:rPr>
        <w:t>ó</w:t>
      </w:r>
      <w:proofErr w:type="spellEnd"/>
      <w:r w:rsidR="006F4813" w:rsidRPr="004E46AE">
        <w:rPr>
          <w:color w:val="000000" w:themeColor="text1"/>
          <w:sz w:val="24"/>
          <w:szCs w:val="24"/>
        </w:rPr>
        <w:t xml:space="preserve"> </w:t>
      </w:r>
      <w:r w:rsidR="006F4813" w:rsidRPr="004E46AE">
        <w:rPr>
          <w:rStyle w:val="Textoennegrita"/>
          <w:b w:val="0"/>
          <w:bCs w:val="0"/>
          <w:color w:val="000000" w:themeColor="text1"/>
          <w:sz w:val="24"/>
          <w:szCs w:val="24"/>
          <w:shd w:val="clear" w:color="auto" w:fill="FFFFFF"/>
        </w:rPr>
        <w:t>448 61 15</w:t>
      </w:r>
      <w:r w:rsidR="009C3DB9" w:rsidRPr="004E46AE">
        <w:rPr>
          <w:sz w:val="24"/>
          <w:szCs w:val="24"/>
        </w:rPr>
        <w:t>,</w:t>
      </w:r>
      <w:r w:rsidRPr="004E46AE">
        <w:rPr>
          <w:sz w:val="24"/>
          <w:szCs w:val="24"/>
        </w:rPr>
        <w:t xml:space="preserve"> teniendo la siguiente información: </w:t>
      </w:r>
    </w:p>
    <w:p w:rsidR="00FB5E82" w:rsidRPr="004E46AE" w:rsidRDefault="00862BDF" w:rsidP="00005436">
      <w:pPr>
        <w:spacing w:after="16" w:line="259" w:lineRule="auto"/>
        <w:ind w:left="350" w:right="0" w:firstLine="0"/>
        <w:rPr>
          <w:b/>
          <w:sz w:val="24"/>
          <w:szCs w:val="24"/>
        </w:rPr>
      </w:pPr>
      <w:r w:rsidRPr="004E46AE">
        <w:rPr>
          <w:b/>
          <w:sz w:val="24"/>
          <w:szCs w:val="24"/>
        </w:rPr>
        <w:t xml:space="preserve"> </w:t>
      </w:r>
    </w:p>
    <w:p w:rsidR="00FB5E82" w:rsidRPr="004E46AE" w:rsidRDefault="00862BDF" w:rsidP="00005436">
      <w:pPr>
        <w:tabs>
          <w:tab w:val="center" w:pos="750"/>
          <w:tab w:val="center" w:pos="2142"/>
        </w:tabs>
        <w:ind w:right="0"/>
        <w:rPr>
          <w:b/>
          <w:sz w:val="24"/>
          <w:szCs w:val="24"/>
        </w:rPr>
      </w:pPr>
      <w:r w:rsidRPr="004E46AE">
        <w:rPr>
          <w:b/>
          <w:sz w:val="24"/>
          <w:szCs w:val="24"/>
        </w:rPr>
        <w:lastRenderedPageBreak/>
        <w:t xml:space="preserve">Datos del accidentado: </w:t>
      </w:r>
    </w:p>
    <w:p w:rsidR="005450C9" w:rsidRPr="004E46AE" w:rsidRDefault="005450C9" w:rsidP="00005436">
      <w:pPr>
        <w:pStyle w:val="Prrafodelista"/>
        <w:tabs>
          <w:tab w:val="center" w:pos="750"/>
          <w:tab w:val="center" w:pos="2142"/>
        </w:tabs>
        <w:ind w:left="1790" w:right="0" w:firstLine="0"/>
        <w:rPr>
          <w:sz w:val="24"/>
          <w:szCs w:val="24"/>
        </w:rPr>
      </w:pPr>
    </w:p>
    <w:p w:rsidR="00FB5E82" w:rsidRPr="004E46AE" w:rsidRDefault="00862BDF" w:rsidP="00C45020">
      <w:pPr>
        <w:numPr>
          <w:ilvl w:val="0"/>
          <w:numId w:val="10"/>
        </w:numPr>
        <w:ind w:right="502" w:hanging="175"/>
        <w:rPr>
          <w:sz w:val="24"/>
          <w:szCs w:val="24"/>
        </w:rPr>
      </w:pPr>
      <w:r w:rsidRPr="004E46AE">
        <w:rPr>
          <w:sz w:val="24"/>
          <w:szCs w:val="24"/>
        </w:rPr>
        <w:t xml:space="preserve">Nombres y apellidos </w:t>
      </w:r>
    </w:p>
    <w:p w:rsidR="00FB5E82" w:rsidRPr="004E46AE" w:rsidRDefault="00862BDF" w:rsidP="00C45020">
      <w:pPr>
        <w:numPr>
          <w:ilvl w:val="0"/>
          <w:numId w:val="10"/>
        </w:numPr>
        <w:ind w:right="502" w:hanging="175"/>
        <w:rPr>
          <w:sz w:val="24"/>
          <w:szCs w:val="24"/>
        </w:rPr>
      </w:pPr>
      <w:r w:rsidRPr="004E46AE">
        <w:rPr>
          <w:sz w:val="24"/>
          <w:szCs w:val="24"/>
        </w:rPr>
        <w:t xml:space="preserve">CC </w:t>
      </w:r>
    </w:p>
    <w:p w:rsidR="00FB5E82" w:rsidRPr="004E46AE" w:rsidRDefault="00862BDF" w:rsidP="00C45020">
      <w:pPr>
        <w:numPr>
          <w:ilvl w:val="0"/>
          <w:numId w:val="10"/>
        </w:numPr>
        <w:ind w:right="502" w:hanging="175"/>
        <w:rPr>
          <w:sz w:val="24"/>
          <w:szCs w:val="24"/>
        </w:rPr>
      </w:pPr>
      <w:r w:rsidRPr="004E46AE">
        <w:rPr>
          <w:sz w:val="24"/>
          <w:szCs w:val="24"/>
        </w:rPr>
        <w:t xml:space="preserve">Lugar y dirección exacta del accidente (Empresa Usuaria) </w:t>
      </w:r>
    </w:p>
    <w:p w:rsidR="00FB5E82" w:rsidRPr="004E46AE" w:rsidRDefault="00862BDF" w:rsidP="00C45020">
      <w:pPr>
        <w:numPr>
          <w:ilvl w:val="0"/>
          <w:numId w:val="10"/>
        </w:numPr>
        <w:ind w:right="502" w:hanging="175"/>
        <w:rPr>
          <w:sz w:val="24"/>
          <w:szCs w:val="24"/>
        </w:rPr>
      </w:pPr>
      <w:r w:rsidRPr="004E46AE">
        <w:rPr>
          <w:sz w:val="24"/>
          <w:szCs w:val="24"/>
        </w:rPr>
        <w:t xml:space="preserve">Breve descripción del AT: Lesión; en que parte del cuerpo observa la lesión (Especificando derecho o izquierdo), </w:t>
      </w:r>
      <w:proofErr w:type="spellStart"/>
      <w:r w:rsidRPr="004E46AE">
        <w:rPr>
          <w:sz w:val="24"/>
          <w:szCs w:val="24"/>
        </w:rPr>
        <w:t>Ejm</w:t>
      </w:r>
      <w:proofErr w:type="spellEnd"/>
      <w:r w:rsidRPr="004E46AE">
        <w:rPr>
          <w:sz w:val="24"/>
          <w:szCs w:val="24"/>
        </w:rPr>
        <w:t xml:space="preserve">: Mano derecha, ojo izquierdo, pie derecho, hombro derecho, etc.); en </w:t>
      </w:r>
      <w:r w:rsidR="005450C9" w:rsidRPr="004E46AE">
        <w:rPr>
          <w:sz w:val="24"/>
          <w:szCs w:val="24"/>
        </w:rPr>
        <w:t>qué</w:t>
      </w:r>
      <w:r w:rsidRPr="004E46AE">
        <w:rPr>
          <w:sz w:val="24"/>
          <w:szCs w:val="24"/>
        </w:rPr>
        <w:t xml:space="preserve"> sistema y parte especifica se identificó el problema y como ocurrió el accidente. </w:t>
      </w:r>
    </w:p>
    <w:p w:rsidR="00FB5E82" w:rsidRPr="004E46AE" w:rsidRDefault="00862BDF" w:rsidP="00C45020">
      <w:pPr>
        <w:numPr>
          <w:ilvl w:val="0"/>
          <w:numId w:val="10"/>
        </w:numPr>
        <w:ind w:right="502" w:hanging="175"/>
        <w:rPr>
          <w:sz w:val="24"/>
          <w:szCs w:val="24"/>
        </w:rPr>
      </w:pPr>
      <w:r w:rsidRPr="004E46AE">
        <w:rPr>
          <w:sz w:val="24"/>
          <w:szCs w:val="24"/>
        </w:rPr>
        <w:t xml:space="preserve">Hora del AT </w:t>
      </w:r>
    </w:p>
    <w:p w:rsidR="00FB5E82" w:rsidRPr="004E46AE" w:rsidRDefault="00862BDF" w:rsidP="00C45020">
      <w:pPr>
        <w:numPr>
          <w:ilvl w:val="0"/>
          <w:numId w:val="11"/>
        </w:numPr>
        <w:ind w:right="502" w:hanging="175"/>
        <w:rPr>
          <w:sz w:val="24"/>
          <w:szCs w:val="24"/>
        </w:rPr>
      </w:pPr>
      <w:r w:rsidRPr="004E46AE">
        <w:rPr>
          <w:sz w:val="24"/>
          <w:szCs w:val="24"/>
        </w:rPr>
        <w:t xml:space="preserve">Fecha del AT </w:t>
      </w:r>
    </w:p>
    <w:p w:rsidR="00FB5E82" w:rsidRPr="004E46AE" w:rsidRDefault="00862BDF" w:rsidP="00C45020">
      <w:pPr>
        <w:numPr>
          <w:ilvl w:val="0"/>
          <w:numId w:val="11"/>
        </w:numPr>
        <w:ind w:right="502" w:hanging="175"/>
        <w:rPr>
          <w:sz w:val="24"/>
          <w:szCs w:val="24"/>
        </w:rPr>
      </w:pPr>
      <w:r w:rsidRPr="004E46AE">
        <w:rPr>
          <w:sz w:val="24"/>
          <w:szCs w:val="24"/>
        </w:rPr>
        <w:t xml:space="preserve">Jornada laboral </w:t>
      </w:r>
    </w:p>
    <w:p w:rsidR="00FB5E82" w:rsidRPr="004E46AE" w:rsidRDefault="00862BDF" w:rsidP="00C45020">
      <w:pPr>
        <w:numPr>
          <w:ilvl w:val="0"/>
          <w:numId w:val="11"/>
        </w:numPr>
        <w:ind w:right="502" w:hanging="175"/>
        <w:rPr>
          <w:sz w:val="24"/>
          <w:szCs w:val="24"/>
        </w:rPr>
      </w:pPr>
      <w:r w:rsidRPr="004E46AE">
        <w:rPr>
          <w:sz w:val="24"/>
          <w:szCs w:val="24"/>
        </w:rPr>
        <w:t xml:space="preserve">Testigos con cc y cargo (si los hubiese) </w:t>
      </w:r>
    </w:p>
    <w:p w:rsidR="00FB5E82" w:rsidRPr="004E46AE" w:rsidRDefault="00862BDF" w:rsidP="00C45020">
      <w:pPr>
        <w:numPr>
          <w:ilvl w:val="0"/>
          <w:numId w:val="11"/>
        </w:numPr>
        <w:ind w:right="502" w:hanging="175"/>
        <w:rPr>
          <w:sz w:val="24"/>
          <w:szCs w:val="24"/>
        </w:rPr>
      </w:pPr>
      <w:r w:rsidRPr="004E46AE">
        <w:rPr>
          <w:sz w:val="24"/>
          <w:szCs w:val="24"/>
        </w:rPr>
        <w:t xml:space="preserve">Responsable del informe con cc y cargo (jefe inmediato) </w:t>
      </w:r>
    </w:p>
    <w:p w:rsidR="00FB5E82" w:rsidRPr="004E46AE" w:rsidRDefault="00862BDF" w:rsidP="00C45020">
      <w:pPr>
        <w:numPr>
          <w:ilvl w:val="0"/>
          <w:numId w:val="11"/>
        </w:numPr>
        <w:ind w:right="502" w:hanging="175"/>
        <w:rPr>
          <w:sz w:val="24"/>
          <w:szCs w:val="24"/>
        </w:rPr>
      </w:pPr>
      <w:r w:rsidRPr="004E46AE">
        <w:rPr>
          <w:sz w:val="24"/>
          <w:szCs w:val="24"/>
        </w:rPr>
        <w:t xml:space="preserve">Fecha de nacimiento </w:t>
      </w:r>
    </w:p>
    <w:p w:rsidR="00FB5E82" w:rsidRPr="004E46AE" w:rsidRDefault="00862BDF" w:rsidP="00C45020">
      <w:pPr>
        <w:numPr>
          <w:ilvl w:val="0"/>
          <w:numId w:val="11"/>
        </w:numPr>
        <w:ind w:right="502" w:hanging="175"/>
        <w:rPr>
          <w:sz w:val="24"/>
          <w:szCs w:val="24"/>
        </w:rPr>
      </w:pPr>
      <w:r w:rsidRPr="004E46AE">
        <w:rPr>
          <w:sz w:val="24"/>
          <w:szCs w:val="24"/>
        </w:rPr>
        <w:t xml:space="preserve">EPS </w:t>
      </w:r>
    </w:p>
    <w:p w:rsidR="00FB5E82" w:rsidRPr="004E46AE" w:rsidRDefault="00862BDF" w:rsidP="00C45020">
      <w:pPr>
        <w:numPr>
          <w:ilvl w:val="0"/>
          <w:numId w:val="11"/>
        </w:numPr>
        <w:ind w:right="502" w:hanging="175"/>
        <w:rPr>
          <w:sz w:val="24"/>
          <w:szCs w:val="24"/>
        </w:rPr>
      </w:pPr>
      <w:r w:rsidRPr="004E46AE">
        <w:rPr>
          <w:sz w:val="24"/>
          <w:szCs w:val="24"/>
        </w:rPr>
        <w:t xml:space="preserve">AFP </w:t>
      </w:r>
    </w:p>
    <w:p w:rsidR="00FB5E82" w:rsidRPr="004E46AE" w:rsidRDefault="00862BDF" w:rsidP="00C45020">
      <w:pPr>
        <w:numPr>
          <w:ilvl w:val="0"/>
          <w:numId w:val="11"/>
        </w:numPr>
        <w:ind w:right="502" w:hanging="175"/>
        <w:rPr>
          <w:sz w:val="24"/>
          <w:szCs w:val="24"/>
        </w:rPr>
      </w:pPr>
      <w:r w:rsidRPr="004E46AE">
        <w:rPr>
          <w:sz w:val="24"/>
          <w:szCs w:val="24"/>
        </w:rPr>
        <w:t xml:space="preserve">Fecha de ingreso a la empresa </w:t>
      </w:r>
    </w:p>
    <w:p w:rsidR="00FB5E82" w:rsidRPr="004E46AE" w:rsidRDefault="00862BDF" w:rsidP="00C45020">
      <w:pPr>
        <w:numPr>
          <w:ilvl w:val="0"/>
          <w:numId w:val="11"/>
        </w:numPr>
        <w:ind w:right="502" w:hanging="175"/>
        <w:rPr>
          <w:sz w:val="24"/>
          <w:szCs w:val="24"/>
        </w:rPr>
      </w:pPr>
      <w:r w:rsidRPr="004E46AE">
        <w:rPr>
          <w:sz w:val="24"/>
          <w:szCs w:val="24"/>
        </w:rPr>
        <w:t xml:space="preserve">Salario </w:t>
      </w:r>
    </w:p>
    <w:p w:rsidR="00FB5E82" w:rsidRPr="004E46AE" w:rsidRDefault="00862BDF" w:rsidP="00C45020">
      <w:pPr>
        <w:numPr>
          <w:ilvl w:val="0"/>
          <w:numId w:val="11"/>
        </w:numPr>
        <w:ind w:right="502" w:hanging="175"/>
        <w:rPr>
          <w:sz w:val="24"/>
          <w:szCs w:val="24"/>
        </w:rPr>
      </w:pPr>
      <w:r w:rsidRPr="004E46AE">
        <w:rPr>
          <w:sz w:val="24"/>
          <w:szCs w:val="24"/>
        </w:rPr>
        <w:t xml:space="preserve">Dirección y teléfono de residencia </w:t>
      </w:r>
    </w:p>
    <w:p w:rsidR="00FB5E82" w:rsidRPr="004E46AE" w:rsidRDefault="00862BDF" w:rsidP="00C45020">
      <w:pPr>
        <w:numPr>
          <w:ilvl w:val="0"/>
          <w:numId w:val="12"/>
        </w:numPr>
        <w:ind w:right="502" w:hanging="175"/>
        <w:rPr>
          <w:sz w:val="24"/>
          <w:szCs w:val="24"/>
        </w:rPr>
      </w:pPr>
      <w:r w:rsidRPr="004E46AE">
        <w:rPr>
          <w:sz w:val="24"/>
          <w:szCs w:val="24"/>
        </w:rPr>
        <w:t xml:space="preserve">Cargo </w:t>
      </w:r>
    </w:p>
    <w:p w:rsidR="00FB5E82" w:rsidRPr="004E46AE" w:rsidRDefault="00862BDF" w:rsidP="00005436">
      <w:pPr>
        <w:spacing w:after="18" w:line="259" w:lineRule="auto"/>
        <w:ind w:left="350" w:right="0" w:firstLine="0"/>
        <w:rPr>
          <w:sz w:val="24"/>
          <w:szCs w:val="24"/>
        </w:rPr>
      </w:pPr>
      <w:r w:rsidRPr="004E46AE">
        <w:rPr>
          <w:sz w:val="24"/>
          <w:szCs w:val="24"/>
        </w:rPr>
        <w:t xml:space="preserve"> </w:t>
      </w:r>
    </w:p>
    <w:p w:rsidR="005450C9" w:rsidRPr="004E46AE" w:rsidRDefault="005450C9" w:rsidP="00005436">
      <w:pPr>
        <w:spacing w:after="18" w:line="259" w:lineRule="auto"/>
        <w:ind w:left="350" w:right="0" w:firstLine="0"/>
        <w:rPr>
          <w:sz w:val="24"/>
          <w:szCs w:val="24"/>
        </w:rPr>
      </w:pPr>
    </w:p>
    <w:p w:rsidR="00FB5E82" w:rsidRPr="004E46AE" w:rsidRDefault="00862BDF" w:rsidP="00005436">
      <w:pPr>
        <w:tabs>
          <w:tab w:val="center" w:pos="750"/>
          <w:tab w:val="center" w:pos="2041"/>
        </w:tabs>
        <w:ind w:left="0" w:right="0" w:firstLine="0"/>
        <w:rPr>
          <w:b/>
          <w:sz w:val="24"/>
          <w:szCs w:val="24"/>
        </w:rPr>
      </w:pPr>
      <w:r w:rsidRPr="004E46AE">
        <w:rPr>
          <w:rFonts w:eastAsia="Calibri"/>
          <w:sz w:val="24"/>
          <w:szCs w:val="24"/>
        </w:rPr>
        <w:tab/>
      </w:r>
      <w:r w:rsidRPr="004E46AE">
        <w:rPr>
          <w:b/>
          <w:sz w:val="24"/>
          <w:szCs w:val="24"/>
        </w:rPr>
        <w:t xml:space="preserve">Datos de la empresa </w:t>
      </w:r>
    </w:p>
    <w:p w:rsidR="00FB5E82" w:rsidRPr="004E46AE" w:rsidRDefault="00862BDF" w:rsidP="00C45020">
      <w:pPr>
        <w:pStyle w:val="Prrafodelista"/>
        <w:numPr>
          <w:ilvl w:val="0"/>
          <w:numId w:val="12"/>
        </w:numPr>
        <w:ind w:right="502"/>
        <w:rPr>
          <w:sz w:val="24"/>
          <w:szCs w:val="24"/>
        </w:rPr>
      </w:pPr>
      <w:r w:rsidRPr="004E46AE">
        <w:rPr>
          <w:sz w:val="24"/>
          <w:szCs w:val="24"/>
        </w:rPr>
        <w:t xml:space="preserve">NIT </w:t>
      </w:r>
    </w:p>
    <w:p w:rsidR="00FB5E82" w:rsidRPr="004E46AE" w:rsidRDefault="00862BDF" w:rsidP="00C45020">
      <w:pPr>
        <w:pStyle w:val="Prrafodelista"/>
        <w:numPr>
          <w:ilvl w:val="0"/>
          <w:numId w:val="12"/>
        </w:numPr>
        <w:ind w:right="502"/>
        <w:rPr>
          <w:sz w:val="24"/>
          <w:szCs w:val="24"/>
        </w:rPr>
      </w:pPr>
      <w:r w:rsidRPr="004E46AE">
        <w:rPr>
          <w:sz w:val="24"/>
          <w:szCs w:val="24"/>
        </w:rPr>
        <w:t xml:space="preserve">Razón social </w:t>
      </w:r>
      <w:r w:rsidRPr="004E46AE">
        <w:rPr>
          <w:sz w:val="24"/>
          <w:szCs w:val="24"/>
        </w:rPr>
        <w:tab/>
        <w:t xml:space="preserve"> </w:t>
      </w:r>
    </w:p>
    <w:p w:rsidR="00FB5E82" w:rsidRPr="004E46AE" w:rsidRDefault="00862BDF" w:rsidP="00C45020">
      <w:pPr>
        <w:pStyle w:val="Prrafodelista"/>
        <w:numPr>
          <w:ilvl w:val="0"/>
          <w:numId w:val="12"/>
        </w:numPr>
        <w:ind w:right="502"/>
        <w:rPr>
          <w:sz w:val="24"/>
          <w:szCs w:val="24"/>
        </w:rPr>
      </w:pPr>
      <w:r w:rsidRPr="004E46AE">
        <w:rPr>
          <w:sz w:val="24"/>
          <w:szCs w:val="24"/>
        </w:rPr>
        <w:t xml:space="preserve">Actividad económica </w:t>
      </w:r>
      <w:r w:rsidRPr="004E46AE">
        <w:rPr>
          <w:sz w:val="24"/>
          <w:szCs w:val="24"/>
        </w:rPr>
        <w:tab/>
        <w:t xml:space="preserve"> </w:t>
      </w:r>
    </w:p>
    <w:p w:rsidR="00FB5E82" w:rsidRPr="004E46AE" w:rsidRDefault="00862BDF" w:rsidP="00C45020">
      <w:pPr>
        <w:pStyle w:val="Prrafodelista"/>
        <w:numPr>
          <w:ilvl w:val="0"/>
          <w:numId w:val="12"/>
        </w:numPr>
        <w:ind w:right="502"/>
        <w:rPr>
          <w:sz w:val="24"/>
          <w:szCs w:val="24"/>
        </w:rPr>
      </w:pPr>
      <w:r w:rsidRPr="004E46AE">
        <w:rPr>
          <w:sz w:val="24"/>
          <w:szCs w:val="24"/>
        </w:rPr>
        <w:t xml:space="preserve">Dirección  </w:t>
      </w:r>
      <w:r w:rsidRPr="004E46AE">
        <w:rPr>
          <w:sz w:val="24"/>
          <w:szCs w:val="24"/>
        </w:rPr>
        <w:tab/>
        <w:t xml:space="preserve"> </w:t>
      </w:r>
    </w:p>
    <w:p w:rsidR="00FB5E82" w:rsidRPr="004E46AE" w:rsidRDefault="00862BDF" w:rsidP="00C45020">
      <w:pPr>
        <w:pStyle w:val="Prrafodelista"/>
        <w:numPr>
          <w:ilvl w:val="0"/>
          <w:numId w:val="12"/>
        </w:numPr>
        <w:ind w:right="502"/>
        <w:rPr>
          <w:sz w:val="24"/>
          <w:szCs w:val="24"/>
        </w:rPr>
      </w:pPr>
      <w:r w:rsidRPr="004E46AE">
        <w:rPr>
          <w:sz w:val="24"/>
          <w:szCs w:val="24"/>
        </w:rPr>
        <w:t xml:space="preserve">Teléfono  </w:t>
      </w:r>
    </w:p>
    <w:p w:rsidR="00FB5E82" w:rsidRPr="004E46AE" w:rsidRDefault="00862BDF" w:rsidP="00C45020">
      <w:pPr>
        <w:pStyle w:val="Prrafodelista"/>
        <w:numPr>
          <w:ilvl w:val="0"/>
          <w:numId w:val="12"/>
        </w:numPr>
        <w:ind w:right="502"/>
        <w:rPr>
          <w:sz w:val="24"/>
          <w:szCs w:val="24"/>
        </w:rPr>
      </w:pPr>
      <w:r w:rsidRPr="004E46AE">
        <w:rPr>
          <w:sz w:val="24"/>
          <w:szCs w:val="24"/>
        </w:rPr>
        <w:t xml:space="preserve">Correo de quien reporta el AT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D95AB4" w:rsidRPr="004E46AE" w:rsidRDefault="00862BDF" w:rsidP="00D95AB4">
      <w:pPr>
        <w:ind w:left="0" w:right="51" w:firstLine="0"/>
        <w:rPr>
          <w:sz w:val="24"/>
          <w:szCs w:val="24"/>
        </w:rPr>
      </w:pPr>
      <w:r w:rsidRPr="004E46AE">
        <w:rPr>
          <w:sz w:val="24"/>
          <w:szCs w:val="24"/>
        </w:rPr>
        <w:t xml:space="preserve">Luego de reportar el accidente de trabajo, se debe notificar al área de Salud Ocupacional para registrarlo en la base de datos. </w:t>
      </w:r>
    </w:p>
    <w:p w:rsidR="00D95AB4" w:rsidRPr="004E46AE" w:rsidRDefault="00D95AB4" w:rsidP="00D95AB4">
      <w:pPr>
        <w:ind w:left="0" w:right="51" w:firstLine="0"/>
        <w:rPr>
          <w:sz w:val="24"/>
          <w:szCs w:val="24"/>
        </w:rPr>
      </w:pPr>
    </w:p>
    <w:p w:rsidR="00FB5E82" w:rsidRPr="004E46AE" w:rsidRDefault="00862BDF" w:rsidP="00D95AB4">
      <w:pPr>
        <w:ind w:left="0" w:right="51" w:firstLine="0"/>
        <w:rPr>
          <w:sz w:val="24"/>
          <w:szCs w:val="24"/>
        </w:rPr>
      </w:pPr>
      <w:r w:rsidRPr="004E46AE">
        <w:rPr>
          <w:b/>
          <w:sz w:val="24"/>
          <w:szCs w:val="24"/>
        </w:rPr>
        <w:t>Incidentes</w:t>
      </w:r>
      <w:r w:rsidRPr="004E46AE">
        <w:rPr>
          <w:sz w:val="24"/>
          <w:szCs w:val="24"/>
        </w:rPr>
        <w:t>: La persona que sufra un incidente de trabajo deberá informar de manera inmediata a su jefe inmediato, y deberá reportarlo en el anexo “Formato de reporte de incidentes de trabajo”. Todos los incidentes de trabajo se deben notificar al líder de s</w:t>
      </w:r>
      <w:r w:rsidR="006F4813" w:rsidRPr="004E46AE">
        <w:rPr>
          <w:sz w:val="24"/>
          <w:szCs w:val="24"/>
        </w:rPr>
        <w:t>eguridad y salud en el trabajo</w:t>
      </w:r>
      <w:r w:rsidRPr="004E46AE">
        <w:rPr>
          <w:sz w:val="24"/>
          <w:szCs w:val="24"/>
        </w:rPr>
        <w:t xml:space="preserve"> de la obra. </w:t>
      </w:r>
      <w:r w:rsidR="00A16E88">
        <w:rPr>
          <w:sz w:val="24"/>
          <w:szCs w:val="24"/>
        </w:rPr>
        <w:t>VER ANEXO 9, PROCEDIMIENTO 12.</w:t>
      </w:r>
    </w:p>
    <w:p w:rsidR="00FB5E82" w:rsidRPr="004E46AE" w:rsidRDefault="00862BDF" w:rsidP="00005436">
      <w:pPr>
        <w:spacing w:after="0" w:line="259" w:lineRule="auto"/>
        <w:ind w:left="350" w:right="0" w:firstLine="0"/>
        <w:rPr>
          <w:b/>
          <w:sz w:val="24"/>
          <w:szCs w:val="24"/>
        </w:rPr>
      </w:pPr>
      <w:r w:rsidRPr="004E46AE">
        <w:rPr>
          <w:b/>
          <w:sz w:val="24"/>
          <w:szCs w:val="24"/>
        </w:rPr>
        <w:lastRenderedPageBreak/>
        <w:t xml:space="preserve"> </w:t>
      </w:r>
    </w:p>
    <w:p w:rsidR="00FB5E82" w:rsidRPr="004E46AE" w:rsidRDefault="00175724" w:rsidP="003121B6">
      <w:pPr>
        <w:pStyle w:val="Ttulo1"/>
      </w:pPr>
      <w:bookmarkStart w:id="87" w:name="_Toc54286819"/>
      <w:r w:rsidRPr="004E46AE">
        <w:t>1</w:t>
      </w:r>
      <w:r>
        <w:t>8</w:t>
      </w:r>
      <w:r w:rsidRPr="004E46AE">
        <w:t>.1INVESTIGACIÓN DE ACCIDENTES E INCIDENTES DE TRABAJO.</w:t>
      </w:r>
      <w:bookmarkEnd w:id="87"/>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D95AB4">
      <w:pPr>
        <w:ind w:left="0" w:right="51" w:firstLine="0"/>
        <w:rPr>
          <w:sz w:val="24"/>
          <w:szCs w:val="24"/>
        </w:rPr>
      </w:pPr>
      <w:r w:rsidRPr="004E46AE">
        <w:rPr>
          <w:sz w:val="24"/>
          <w:szCs w:val="24"/>
        </w:rPr>
        <w:t>Accidentes: Ésta investigación consiste en analizar los hechos para determinar el conjunto de causas que directa o indirectamente desencadenaron el accidente, para luego implementar un plan correctivo y ejecutarlo de acuerdo a prioridades.</w:t>
      </w:r>
      <w:r w:rsidRPr="004E46AE">
        <w:rPr>
          <w:color w:val="FFFFFF"/>
          <w:sz w:val="24"/>
          <w:szCs w:val="24"/>
        </w:rPr>
        <w:t xml:space="preserve"> </w:t>
      </w:r>
      <w:r w:rsidRPr="004E46AE">
        <w:rPr>
          <w:sz w:val="24"/>
          <w:szCs w:val="24"/>
        </w:rPr>
        <w:t xml:space="preserve">Al estructurar los datos sobre </w:t>
      </w:r>
      <w:proofErr w:type="gramStart"/>
      <w:r w:rsidRPr="004E46AE">
        <w:rPr>
          <w:sz w:val="24"/>
          <w:szCs w:val="24"/>
        </w:rPr>
        <w:t>accidentes</w:t>
      </w:r>
      <w:proofErr w:type="gramEnd"/>
      <w:r w:rsidRPr="004E46AE">
        <w:rPr>
          <w:sz w:val="24"/>
          <w:szCs w:val="24"/>
        </w:rPr>
        <w:t xml:space="preserve"> así como de incidentes y sus causas; se logra identificar las tendencias que descubren exposiciones a pérdidas repetidas, riesgos evaluados incorrectamente y controles inadecuados.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sz w:val="24"/>
          <w:szCs w:val="24"/>
        </w:rPr>
        <w:t>El grupo investigador lo conforman el jefe inmediato del trabajador accident</w:t>
      </w:r>
      <w:r w:rsidR="005450C9" w:rsidRPr="004E46AE">
        <w:rPr>
          <w:sz w:val="24"/>
          <w:szCs w:val="24"/>
        </w:rPr>
        <w:t>ado, un representante del COPASST</w:t>
      </w:r>
      <w:r w:rsidRPr="004E46AE">
        <w:rPr>
          <w:sz w:val="24"/>
          <w:szCs w:val="24"/>
        </w:rPr>
        <w:t xml:space="preserve"> y el encargado del desarrollo del programa de</w:t>
      </w:r>
      <w:r w:rsidR="006F4813" w:rsidRPr="004E46AE">
        <w:rPr>
          <w:sz w:val="24"/>
          <w:szCs w:val="24"/>
        </w:rPr>
        <w:t xml:space="preserve"> seguridad y salud en el trabajo</w:t>
      </w:r>
      <w:r w:rsidRPr="004E46AE">
        <w:rPr>
          <w:sz w:val="24"/>
          <w:szCs w:val="24"/>
        </w:rPr>
        <w:t xml:space="preserve">. La investigación se realizará de acuerdo a la resolución 1401 de 2007, es decir, dentro de los quince (15) días siguientes a su ocurrencia.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D95AB4" w:rsidRPr="004E46AE" w:rsidRDefault="00862BDF" w:rsidP="00D95AB4">
      <w:pPr>
        <w:ind w:left="0" w:right="51" w:firstLine="0"/>
        <w:rPr>
          <w:sz w:val="24"/>
          <w:szCs w:val="24"/>
        </w:rPr>
      </w:pPr>
      <w:r w:rsidRPr="004E46AE">
        <w:rPr>
          <w:sz w:val="24"/>
          <w:szCs w:val="24"/>
        </w:rPr>
        <w:t xml:space="preserve">La investigación de AT mortales y graves se realizará en el formato suministrador por </w:t>
      </w:r>
      <w:r w:rsidR="006F4813" w:rsidRPr="004E46AE">
        <w:rPr>
          <w:sz w:val="24"/>
          <w:szCs w:val="24"/>
        </w:rPr>
        <w:t>ARL SURA</w:t>
      </w:r>
      <w:r w:rsidR="006F4813" w:rsidRPr="004E46AE">
        <w:rPr>
          <w:i/>
          <w:sz w:val="24"/>
          <w:szCs w:val="24"/>
        </w:rPr>
        <w:t>,</w:t>
      </w:r>
      <w:r w:rsidRPr="004E46AE">
        <w:rPr>
          <w:sz w:val="24"/>
          <w:szCs w:val="24"/>
        </w:rPr>
        <w:t xml:space="preserve"> en la cual participará un profesional con licencia en Salud ocupacional y será remitida a la ARL dentro de los quince (15) días siguientes a su ocurrencia.</w:t>
      </w:r>
    </w:p>
    <w:p w:rsidR="00D95AB4" w:rsidRPr="004E46AE" w:rsidRDefault="00D95AB4" w:rsidP="00D95AB4">
      <w:pPr>
        <w:ind w:left="0" w:right="51" w:firstLine="0"/>
        <w:rPr>
          <w:sz w:val="24"/>
          <w:szCs w:val="24"/>
        </w:rPr>
      </w:pPr>
    </w:p>
    <w:p w:rsidR="00FB5E82" w:rsidRPr="004E46AE" w:rsidRDefault="00862BDF" w:rsidP="00D95AB4">
      <w:pPr>
        <w:ind w:left="0" w:right="51" w:firstLine="0"/>
        <w:rPr>
          <w:sz w:val="24"/>
          <w:szCs w:val="24"/>
        </w:rPr>
      </w:pPr>
      <w:r w:rsidRPr="004E46AE">
        <w:rPr>
          <w:sz w:val="24"/>
          <w:szCs w:val="24"/>
        </w:rPr>
        <w:t>Incidentes: Se realizará en el formato de reporte de incidentes (anexo) y en el mismo plazo establecido por la legislación, el cual corresponde a quince (15) d</w:t>
      </w:r>
      <w:r w:rsidR="00EC47DC">
        <w:rPr>
          <w:sz w:val="24"/>
          <w:szCs w:val="24"/>
        </w:rPr>
        <w:t>ías siguientes a su ocurrencia.</w:t>
      </w:r>
    </w:p>
    <w:p w:rsidR="00FB5E82" w:rsidRPr="004E46AE" w:rsidRDefault="00862BDF" w:rsidP="00005436">
      <w:pPr>
        <w:spacing w:after="213" w:line="259" w:lineRule="auto"/>
        <w:ind w:left="350" w:right="0" w:firstLine="0"/>
        <w:rPr>
          <w:sz w:val="24"/>
          <w:szCs w:val="24"/>
        </w:rPr>
      </w:pPr>
      <w:r w:rsidRPr="004E46AE">
        <w:rPr>
          <w:sz w:val="24"/>
          <w:szCs w:val="24"/>
        </w:rPr>
        <w:t xml:space="preserve"> </w:t>
      </w:r>
    </w:p>
    <w:p w:rsidR="00FB5E82" w:rsidRPr="004E46AE" w:rsidRDefault="00175724" w:rsidP="003121B6">
      <w:pPr>
        <w:pStyle w:val="Ttulo1"/>
      </w:pPr>
      <w:bookmarkStart w:id="88" w:name="_Toc54286820"/>
      <w:r>
        <w:t>19</w:t>
      </w:r>
      <w:r w:rsidRPr="004E46AE">
        <w:t>. PLAN DE EMERGENCIA</w:t>
      </w:r>
      <w:bookmarkEnd w:id="88"/>
    </w:p>
    <w:p w:rsidR="00D95AB4" w:rsidRPr="004E46AE" w:rsidRDefault="00D95AB4" w:rsidP="00D95AB4">
      <w:pPr>
        <w:spacing w:after="0" w:line="259" w:lineRule="auto"/>
        <w:ind w:left="0" w:right="0" w:firstLine="0"/>
        <w:rPr>
          <w:sz w:val="24"/>
          <w:szCs w:val="24"/>
        </w:rPr>
      </w:pPr>
      <w:bookmarkStart w:id="89" w:name="_Toc343247144"/>
      <w:bookmarkStart w:id="90" w:name="Emergencias"/>
    </w:p>
    <w:p w:rsidR="000F5AA9" w:rsidRPr="004E46AE" w:rsidRDefault="000F5AA9" w:rsidP="00D95AB4">
      <w:pPr>
        <w:spacing w:after="0" w:line="259" w:lineRule="auto"/>
        <w:ind w:left="0" w:right="0" w:firstLine="0"/>
        <w:rPr>
          <w:sz w:val="24"/>
          <w:szCs w:val="24"/>
        </w:rPr>
      </w:pPr>
      <w:r w:rsidRPr="004E46AE">
        <w:rPr>
          <w:sz w:val="24"/>
          <w:szCs w:val="24"/>
        </w:rPr>
        <w:t>PREVENCIÓN, PREPARACIÓN Y RESPUESTA ANTE EMERGENCIAS</w:t>
      </w:r>
      <w:bookmarkEnd w:id="89"/>
      <w:r w:rsidRPr="004E46AE">
        <w:rPr>
          <w:sz w:val="24"/>
          <w:szCs w:val="24"/>
        </w:rPr>
        <w:t>.</w:t>
      </w:r>
    </w:p>
    <w:p w:rsidR="000F5AA9" w:rsidRPr="004E46AE" w:rsidRDefault="000F5AA9" w:rsidP="00D95AB4">
      <w:pPr>
        <w:autoSpaceDE w:val="0"/>
        <w:autoSpaceDN w:val="0"/>
        <w:adjustRightInd w:val="0"/>
        <w:spacing w:after="0" w:line="240" w:lineRule="auto"/>
        <w:ind w:left="0" w:right="51" w:firstLine="0"/>
        <w:rPr>
          <w:sz w:val="24"/>
          <w:szCs w:val="24"/>
        </w:rPr>
      </w:pPr>
      <w:r w:rsidRPr="004E46AE">
        <w:rPr>
          <w:sz w:val="24"/>
          <w:szCs w:val="24"/>
        </w:rPr>
        <w:t>Emergencia Se puede definir como la ocurrencia de un evento inesperado que se sale completamente del control operacional y que puede poner en peligro no solo a los trabajadores, sino al medio ambiente y a las comunidades del área de influencia de las operaciones</w:t>
      </w:r>
    </w:p>
    <w:bookmarkEnd w:id="90"/>
    <w:p w:rsidR="000F5AA9" w:rsidRPr="004E46AE" w:rsidRDefault="000F5AA9" w:rsidP="000F5AA9">
      <w:pPr>
        <w:autoSpaceDE w:val="0"/>
        <w:autoSpaceDN w:val="0"/>
        <w:adjustRightInd w:val="0"/>
        <w:spacing w:after="0" w:line="240" w:lineRule="auto"/>
        <w:rPr>
          <w:sz w:val="24"/>
          <w:szCs w:val="24"/>
        </w:rPr>
      </w:pPr>
    </w:p>
    <w:p w:rsidR="000F5AA9" w:rsidRPr="004E46AE" w:rsidRDefault="000F5AA9" w:rsidP="00D95AB4">
      <w:pPr>
        <w:autoSpaceDE w:val="0"/>
        <w:autoSpaceDN w:val="0"/>
        <w:adjustRightInd w:val="0"/>
        <w:spacing w:after="0" w:line="240" w:lineRule="auto"/>
        <w:ind w:left="0" w:right="51" w:firstLine="0"/>
        <w:rPr>
          <w:sz w:val="24"/>
          <w:szCs w:val="24"/>
        </w:rPr>
      </w:pPr>
      <w:r w:rsidRPr="004E46AE">
        <w:rPr>
          <w:sz w:val="24"/>
          <w:szCs w:val="24"/>
        </w:rPr>
        <w:t xml:space="preserve">El </w:t>
      </w:r>
      <w:proofErr w:type="gramStart"/>
      <w:r w:rsidRPr="004E46AE">
        <w:rPr>
          <w:sz w:val="24"/>
          <w:szCs w:val="24"/>
        </w:rPr>
        <w:t>principal  objetivo</w:t>
      </w:r>
      <w:proofErr w:type="gramEnd"/>
      <w:r w:rsidRPr="004E46AE">
        <w:rPr>
          <w:sz w:val="24"/>
          <w:szCs w:val="24"/>
        </w:rPr>
        <w:t xml:space="preserve"> del procedimiento es definir las pautas para identificar, prevenir, mitigar, controlar, atender y valorar la atención de las situaciones potenciales de emergencia</w:t>
      </w:r>
    </w:p>
    <w:p w:rsidR="000F5AA9" w:rsidRPr="004E46AE" w:rsidRDefault="000F5AA9" w:rsidP="000F5AA9">
      <w:pPr>
        <w:autoSpaceDE w:val="0"/>
        <w:autoSpaceDN w:val="0"/>
        <w:adjustRightInd w:val="0"/>
        <w:spacing w:after="0" w:line="240" w:lineRule="auto"/>
        <w:rPr>
          <w:b/>
          <w:sz w:val="24"/>
          <w:szCs w:val="24"/>
        </w:rPr>
      </w:pPr>
    </w:p>
    <w:p w:rsidR="000F5AA9" w:rsidRPr="004E46AE" w:rsidRDefault="000F5AA9" w:rsidP="00D95AB4">
      <w:pPr>
        <w:autoSpaceDE w:val="0"/>
        <w:autoSpaceDN w:val="0"/>
        <w:adjustRightInd w:val="0"/>
        <w:spacing w:after="0" w:line="240" w:lineRule="auto"/>
        <w:ind w:left="0" w:right="51" w:firstLine="0"/>
        <w:rPr>
          <w:color w:val="FF0000"/>
          <w:sz w:val="24"/>
          <w:szCs w:val="24"/>
        </w:rPr>
      </w:pPr>
      <w:r w:rsidRPr="004E46AE">
        <w:rPr>
          <w:sz w:val="24"/>
          <w:szCs w:val="24"/>
        </w:rPr>
        <w:lastRenderedPageBreak/>
        <w:t xml:space="preserve">La organización y mantiene las disposiciones necesarias en materia de prevención, preparación y respuesta ante </w:t>
      </w:r>
      <w:proofErr w:type="gramStart"/>
      <w:r w:rsidRPr="004E46AE">
        <w:rPr>
          <w:sz w:val="24"/>
          <w:szCs w:val="24"/>
        </w:rPr>
        <w:t>emergencias  teniendo</w:t>
      </w:r>
      <w:proofErr w:type="gramEnd"/>
      <w:r w:rsidRPr="004E46AE">
        <w:rPr>
          <w:sz w:val="24"/>
          <w:szCs w:val="24"/>
        </w:rPr>
        <w:t xml:space="preserve"> en cuenta el plan estratégico, operativo  e informativo su estructura  y  contemplando los siguientes aspectos</w:t>
      </w:r>
      <w:r w:rsidRPr="004E46AE">
        <w:rPr>
          <w:color w:val="FF0000"/>
          <w:sz w:val="24"/>
          <w:szCs w:val="24"/>
        </w:rPr>
        <w:t xml:space="preserve">: </w:t>
      </w:r>
    </w:p>
    <w:p w:rsidR="000F5AA9" w:rsidRPr="004E46AE" w:rsidRDefault="000F5AA9" w:rsidP="000F5AA9">
      <w:pPr>
        <w:autoSpaceDE w:val="0"/>
        <w:autoSpaceDN w:val="0"/>
        <w:adjustRightInd w:val="0"/>
        <w:spacing w:after="0" w:line="240" w:lineRule="auto"/>
        <w:rPr>
          <w:sz w:val="24"/>
          <w:szCs w:val="24"/>
        </w:rPr>
      </w:pPr>
    </w:p>
    <w:p w:rsidR="000F5AA9" w:rsidRPr="004E46AE" w:rsidRDefault="000F5AA9" w:rsidP="00C45020">
      <w:pPr>
        <w:pStyle w:val="Default"/>
        <w:numPr>
          <w:ilvl w:val="0"/>
          <w:numId w:val="21"/>
        </w:numPr>
        <w:spacing w:after="20"/>
        <w:jc w:val="both"/>
        <w:rPr>
          <w:rFonts w:ascii="Arial" w:hAnsi="Arial" w:cs="Arial"/>
        </w:rPr>
      </w:pPr>
      <w:r w:rsidRPr="004E46AE">
        <w:rPr>
          <w:rFonts w:ascii="Arial" w:hAnsi="Arial" w:cs="Arial"/>
        </w:rPr>
        <w:t>Análisis de amenazas y vulnerabilidad.</w:t>
      </w:r>
    </w:p>
    <w:p w:rsidR="000F5AA9" w:rsidRPr="004E46AE" w:rsidRDefault="000F5AA9" w:rsidP="00C45020">
      <w:pPr>
        <w:pStyle w:val="Default"/>
        <w:numPr>
          <w:ilvl w:val="0"/>
          <w:numId w:val="21"/>
        </w:numPr>
        <w:spacing w:after="20"/>
        <w:jc w:val="both"/>
        <w:rPr>
          <w:rFonts w:ascii="Arial" w:hAnsi="Arial" w:cs="Arial"/>
        </w:rPr>
      </w:pPr>
      <w:r w:rsidRPr="004E46AE">
        <w:rPr>
          <w:rFonts w:ascii="Arial" w:hAnsi="Arial" w:cs="Arial"/>
        </w:rPr>
        <w:t>PON (Planes operativos normalizados de acuerdo al análisis de amenazas y vulnerabilidad realizado).</w:t>
      </w:r>
    </w:p>
    <w:p w:rsidR="000F5AA9" w:rsidRPr="004E46AE" w:rsidRDefault="000F5AA9" w:rsidP="00C45020">
      <w:pPr>
        <w:pStyle w:val="Default"/>
        <w:numPr>
          <w:ilvl w:val="0"/>
          <w:numId w:val="21"/>
        </w:numPr>
        <w:spacing w:after="20"/>
        <w:jc w:val="both"/>
        <w:rPr>
          <w:rFonts w:ascii="Arial" w:hAnsi="Arial" w:cs="Arial"/>
        </w:rPr>
      </w:pPr>
      <w:r w:rsidRPr="004E46AE">
        <w:rPr>
          <w:rFonts w:ascii="Arial" w:hAnsi="Arial" w:cs="Arial"/>
        </w:rPr>
        <w:t xml:space="preserve">Recursos para la prevención, preparación y respuesta ante emergencias; </w:t>
      </w:r>
    </w:p>
    <w:p w:rsidR="000F5AA9" w:rsidRPr="004E46AE" w:rsidRDefault="000F5AA9" w:rsidP="00C45020">
      <w:pPr>
        <w:pStyle w:val="Default"/>
        <w:numPr>
          <w:ilvl w:val="0"/>
          <w:numId w:val="21"/>
        </w:numPr>
        <w:spacing w:after="20"/>
        <w:jc w:val="both"/>
        <w:rPr>
          <w:rFonts w:ascii="Arial" w:hAnsi="Arial" w:cs="Arial"/>
        </w:rPr>
      </w:pPr>
      <w:r w:rsidRPr="004E46AE">
        <w:rPr>
          <w:rFonts w:ascii="Arial" w:hAnsi="Arial" w:cs="Arial"/>
        </w:rPr>
        <w:t xml:space="preserve">Programa de conformación, capacitación, entrenamiento y dotación de la brigada integral para la prevención y atención de emergencias que incluye la organización e implementación de un servicio oportuno y eficiente de primeros auxilios. </w:t>
      </w:r>
    </w:p>
    <w:p w:rsidR="000F5AA9" w:rsidRPr="004E46AE" w:rsidRDefault="000F5AA9" w:rsidP="00C45020">
      <w:pPr>
        <w:pStyle w:val="Default"/>
        <w:numPr>
          <w:ilvl w:val="0"/>
          <w:numId w:val="21"/>
        </w:numPr>
        <w:spacing w:after="20"/>
        <w:jc w:val="both"/>
        <w:rPr>
          <w:rFonts w:ascii="Arial" w:hAnsi="Arial" w:cs="Arial"/>
        </w:rPr>
      </w:pPr>
      <w:r w:rsidRPr="004E46AE">
        <w:rPr>
          <w:rFonts w:ascii="Arial" w:hAnsi="Arial" w:cs="Arial"/>
        </w:rPr>
        <w:t xml:space="preserve">Entrenamiento a todos los trabajadores en actuación antes, durante y después de las emergencias que se puedan derivar de las amenazas identificadas en la empresa. </w:t>
      </w:r>
    </w:p>
    <w:p w:rsidR="000F5AA9" w:rsidRPr="004E46AE" w:rsidRDefault="000F5AA9" w:rsidP="00C45020">
      <w:pPr>
        <w:pStyle w:val="Default"/>
        <w:numPr>
          <w:ilvl w:val="0"/>
          <w:numId w:val="21"/>
        </w:numPr>
        <w:jc w:val="both"/>
        <w:rPr>
          <w:rFonts w:ascii="Arial" w:hAnsi="Arial" w:cs="Arial"/>
        </w:rPr>
      </w:pPr>
      <w:r w:rsidRPr="004E46AE">
        <w:rPr>
          <w:rFonts w:ascii="Arial" w:hAnsi="Arial" w:cs="Arial"/>
        </w:rPr>
        <w:t xml:space="preserve">Programa de inspección periódica de todos los equipos relacionados con la prevención y atención de </w:t>
      </w:r>
      <w:proofErr w:type="gramStart"/>
      <w:r w:rsidRPr="004E46AE">
        <w:rPr>
          <w:rFonts w:ascii="Arial" w:hAnsi="Arial" w:cs="Arial"/>
        </w:rPr>
        <w:t>emergencias</w:t>
      </w:r>
      <w:proofErr w:type="gramEnd"/>
      <w:r w:rsidRPr="004E46AE">
        <w:rPr>
          <w:rFonts w:ascii="Arial" w:hAnsi="Arial" w:cs="Arial"/>
        </w:rPr>
        <w:t xml:space="preserve"> así como los sistemas de señalización y alarma, con el fin de garantizar su disponibilidad y buen funcionamiento </w:t>
      </w:r>
    </w:p>
    <w:p w:rsidR="000F5AA9" w:rsidRPr="004E46AE" w:rsidRDefault="000F5AA9" w:rsidP="00C45020">
      <w:pPr>
        <w:pStyle w:val="Default"/>
        <w:numPr>
          <w:ilvl w:val="0"/>
          <w:numId w:val="21"/>
        </w:numPr>
        <w:jc w:val="both"/>
        <w:rPr>
          <w:rFonts w:ascii="Arial" w:hAnsi="Arial" w:cs="Arial"/>
        </w:rPr>
      </w:pPr>
      <w:r w:rsidRPr="004E46AE">
        <w:rPr>
          <w:rFonts w:ascii="Arial" w:hAnsi="Arial" w:cs="Arial"/>
        </w:rPr>
        <w:t>Se cuenta con un procedimiento para la planeación, realización y evaluación de simulacros de emergencias.</w:t>
      </w:r>
    </w:p>
    <w:p w:rsidR="000F5AA9" w:rsidRPr="004E46AE" w:rsidRDefault="000F5AA9" w:rsidP="000F5AA9">
      <w:pPr>
        <w:pStyle w:val="Default"/>
        <w:jc w:val="both"/>
        <w:rPr>
          <w:rFonts w:ascii="Arial" w:hAnsi="Arial" w:cs="Arial"/>
        </w:rPr>
      </w:pPr>
      <w:r w:rsidRPr="004E46AE">
        <w:rPr>
          <w:rFonts w:ascii="Arial" w:hAnsi="Arial" w:cs="Arial"/>
        </w:rPr>
        <w:t xml:space="preserve">Se constituirá la brigada de emergencias de la empresa y se capacitará con el apoyo de la ARL en primeros auxilios, </w:t>
      </w:r>
      <w:proofErr w:type="spellStart"/>
      <w:r w:rsidRPr="004E46AE">
        <w:rPr>
          <w:rFonts w:ascii="Arial" w:hAnsi="Arial" w:cs="Arial"/>
        </w:rPr>
        <w:t>bomberotecnia</w:t>
      </w:r>
      <w:proofErr w:type="spellEnd"/>
      <w:r w:rsidRPr="004E46AE">
        <w:rPr>
          <w:rFonts w:ascii="Arial" w:hAnsi="Arial" w:cs="Arial"/>
        </w:rPr>
        <w:t xml:space="preserve"> y rescate</w:t>
      </w:r>
      <w:r w:rsidR="00EC47DC">
        <w:rPr>
          <w:rFonts w:ascii="Arial" w:hAnsi="Arial" w:cs="Arial"/>
        </w:rPr>
        <w:t xml:space="preserve">. VER ANEXO 11 </w:t>
      </w:r>
      <w:r w:rsidR="00A038DB" w:rsidRPr="004E46AE">
        <w:rPr>
          <w:rFonts w:ascii="Arial" w:hAnsi="Arial" w:cs="Arial"/>
        </w:rPr>
        <w:t>(plan de emergencias)</w:t>
      </w:r>
    </w:p>
    <w:p w:rsidR="00FB5E82" w:rsidRPr="004E46AE" w:rsidRDefault="00175724" w:rsidP="003A4BED">
      <w:pPr>
        <w:pStyle w:val="Ttulo1"/>
      </w:pPr>
      <w:bookmarkStart w:id="91" w:name="_Toc54286821"/>
      <w:r>
        <w:t>20</w:t>
      </w:r>
      <w:r w:rsidRPr="004E46AE">
        <w:t>. SANEAMIENTO BÁSICO AMBIENTAL</w:t>
      </w:r>
      <w:bookmarkEnd w:id="91"/>
    </w:p>
    <w:p w:rsidR="00FB5E82" w:rsidRPr="004E46AE" w:rsidRDefault="00862BDF" w:rsidP="00005436">
      <w:pPr>
        <w:spacing w:after="0" w:line="259" w:lineRule="auto"/>
        <w:ind w:left="350" w:right="0" w:firstLine="0"/>
        <w:rPr>
          <w:sz w:val="24"/>
          <w:szCs w:val="24"/>
        </w:rPr>
      </w:pPr>
      <w:r w:rsidRPr="004E46AE">
        <w:rPr>
          <w:b/>
          <w:sz w:val="24"/>
          <w:szCs w:val="24"/>
        </w:rPr>
        <w:t xml:space="preserve"> </w:t>
      </w:r>
    </w:p>
    <w:p w:rsidR="00FB5E82" w:rsidRPr="004E46AE" w:rsidRDefault="00862BDF" w:rsidP="00D95AB4">
      <w:pPr>
        <w:ind w:left="0" w:right="51" w:firstLine="0"/>
        <w:rPr>
          <w:sz w:val="24"/>
          <w:szCs w:val="24"/>
        </w:rPr>
      </w:pPr>
      <w:r w:rsidRPr="004E46AE">
        <w:rPr>
          <w:sz w:val="24"/>
          <w:szCs w:val="24"/>
        </w:rPr>
        <w:t xml:space="preserve">La empresa implementará el Programa de Gestión Integral de Residuos (PGIR), el cual contemplará de manera organizada y coherente las actividades necesarias que garantizan la gestión integral de los residuos generados al interior de la empresa. </w:t>
      </w:r>
    </w:p>
    <w:p w:rsidR="00FB5E82" w:rsidRPr="004E46AE" w:rsidRDefault="00862BDF" w:rsidP="00005436">
      <w:pPr>
        <w:spacing w:after="229" w:line="259" w:lineRule="auto"/>
        <w:ind w:left="350" w:right="0" w:firstLine="0"/>
        <w:rPr>
          <w:sz w:val="24"/>
          <w:szCs w:val="24"/>
        </w:rPr>
      </w:pPr>
      <w:r w:rsidRPr="004E46AE">
        <w:rPr>
          <w:sz w:val="24"/>
          <w:szCs w:val="24"/>
        </w:rPr>
        <w:t xml:space="preserve"> </w:t>
      </w:r>
    </w:p>
    <w:p w:rsidR="00FB5E82" w:rsidRPr="004E46AE" w:rsidRDefault="00175724" w:rsidP="003A4BED">
      <w:pPr>
        <w:pStyle w:val="Ttulo1"/>
      </w:pPr>
      <w:bookmarkStart w:id="92" w:name="_Toc54286822"/>
      <w:r w:rsidRPr="004E46AE">
        <w:rPr>
          <w:rFonts w:eastAsia="Calibri"/>
        </w:rPr>
        <w:t>2</w:t>
      </w:r>
      <w:r>
        <w:rPr>
          <w:rFonts w:eastAsia="Calibri"/>
        </w:rPr>
        <w:t>1</w:t>
      </w:r>
      <w:r w:rsidRPr="004E46AE">
        <w:t>. ORDEN, ASEO Y SEGURIDAD</w:t>
      </w:r>
      <w:bookmarkEnd w:id="92"/>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sz w:val="24"/>
          <w:szCs w:val="24"/>
        </w:rPr>
        <w:t xml:space="preserve">Para optimizar el orden y aseo en las obras, la empresa </w:t>
      </w:r>
      <w:r w:rsidR="00EC47DC">
        <w:rPr>
          <w:b/>
        </w:rPr>
        <w:t>MH CONSTRUYENDO OBRA S.A.S</w:t>
      </w:r>
      <w:r w:rsidR="00EC47DC" w:rsidRPr="004E46AE">
        <w:rPr>
          <w:sz w:val="24"/>
          <w:szCs w:val="24"/>
        </w:rPr>
        <w:t xml:space="preserve"> </w:t>
      </w:r>
      <w:r w:rsidR="007429AF" w:rsidRPr="004E46AE">
        <w:rPr>
          <w:sz w:val="24"/>
          <w:szCs w:val="24"/>
        </w:rPr>
        <w:t>realiza campañas continuas de orden y aseo, con ayuda de los vigías de obra.</w:t>
      </w:r>
    </w:p>
    <w:p w:rsidR="00FB5E82" w:rsidRPr="004E46AE" w:rsidRDefault="00862BDF" w:rsidP="00005436">
      <w:pPr>
        <w:spacing w:after="0" w:line="259" w:lineRule="auto"/>
        <w:ind w:left="350" w:right="0" w:firstLine="0"/>
        <w:rPr>
          <w:sz w:val="24"/>
          <w:szCs w:val="24"/>
        </w:rPr>
      </w:pPr>
      <w:r w:rsidRPr="004E46AE">
        <w:rPr>
          <w:sz w:val="24"/>
          <w:szCs w:val="24"/>
        </w:rPr>
        <w:lastRenderedPageBreak/>
        <w:t xml:space="preserve"> </w:t>
      </w:r>
    </w:p>
    <w:p w:rsidR="00FB5E82" w:rsidRPr="004E46AE" w:rsidRDefault="00862BDF" w:rsidP="00D95AB4">
      <w:pPr>
        <w:ind w:left="0" w:right="51"/>
        <w:rPr>
          <w:sz w:val="24"/>
          <w:szCs w:val="24"/>
        </w:rPr>
      </w:pPr>
      <w:r w:rsidRPr="004E46AE">
        <w:rPr>
          <w:sz w:val="24"/>
          <w:szCs w:val="24"/>
        </w:rPr>
        <w:t xml:space="preserve">Como política de la empresa siempre que se termina la jornada laboral el sitio donde se labora debe quedar totalmente limpio y durante la jornada se realiza limpieza permanente. </w:t>
      </w:r>
    </w:p>
    <w:p w:rsidR="00FB5E82" w:rsidRPr="004E46AE" w:rsidRDefault="00175724" w:rsidP="003A4BED">
      <w:pPr>
        <w:pStyle w:val="Ttulo1"/>
      </w:pPr>
      <w:bookmarkStart w:id="93" w:name="_Toc54286823"/>
      <w:r>
        <w:t>21.1</w:t>
      </w:r>
      <w:r w:rsidRPr="004E46AE">
        <w:t xml:space="preserve"> </w:t>
      </w:r>
      <w:r w:rsidRPr="004E46AE">
        <w:tab/>
        <w:t>NORMAS DE SEGURIDAD</w:t>
      </w:r>
      <w:bookmarkEnd w:id="93"/>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spacing w:after="0" w:line="242" w:lineRule="auto"/>
        <w:ind w:left="0" w:right="51" w:firstLine="0"/>
        <w:rPr>
          <w:sz w:val="24"/>
          <w:szCs w:val="24"/>
        </w:rPr>
      </w:pPr>
      <w:r w:rsidRPr="004E46AE">
        <w:rPr>
          <w:sz w:val="24"/>
          <w:szCs w:val="24"/>
        </w:rPr>
        <w:t xml:space="preserve">Es política de la empresa cumplir con todas las normas de seguridad exigidas en los diferentes puestos de trabajo, trabajando de manera coordinada en lo referente al tema de seguridad con el único fin de prevenir la ocurrencia de los accidentes de trabajo y la aparición de enfermedades laborales: </w:t>
      </w:r>
    </w:p>
    <w:p w:rsidR="00FB5E82" w:rsidRPr="004E46AE" w:rsidRDefault="00862BDF" w:rsidP="00005436">
      <w:pPr>
        <w:spacing w:after="17" w:line="259" w:lineRule="auto"/>
        <w:ind w:left="350" w:right="0" w:firstLine="0"/>
        <w:rPr>
          <w:sz w:val="24"/>
          <w:szCs w:val="24"/>
        </w:rPr>
      </w:pPr>
      <w:r w:rsidRPr="004E46AE">
        <w:rPr>
          <w:sz w:val="24"/>
          <w:szCs w:val="24"/>
        </w:rPr>
        <w:t xml:space="preserve"> </w:t>
      </w:r>
    </w:p>
    <w:p w:rsidR="00FB5E82" w:rsidRPr="004E46AE" w:rsidRDefault="00862BDF" w:rsidP="00C45020">
      <w:pPr>
        <w:numPr>
          <w:ilvl w:val="0"/>
          <w:numId w:val="8"/>
        </w:numPr>
        <w:ind w:right="502" w:hanging="338"/>
        <w:rPr>
          <w:sz w:val="24"/>
          <w:szCs w:val="24"/>
        </w:rPr>
      </w:pPr>
      <w:r w:rsidRPr="004E46AE">
        <w:rPr>
          <w:sz w:val="24"/>
          <w:szCs w:val="24"/>
        </w:rPr>
        <w:t xml:space="preserve">Porto siempre mi identificación en un lugar visible dentro de la obra. </w:t>
      </w:r>
    </w:p>
    <w:p w:rsidR="00FB5E82" w:rsidRPr="004E46AE" w:rsidRDefault="007429AF" w:rsidP="00C45020">
      <w:pPr>
        <w:numPr>
          <w:ilvl w:val="0"/>
          <w:numId w:val="8"/>
        </w:numPr>
        <w:spacing w:after="30"/>
        <w:ind w:right="502" w:hanging="338"/>
        <w:rPr>
          <w:sz w:val="24"/>
          <w:szCs w:val="24"/>
        </w:rPr>
      </w:pPr>
      <w:r w:rsidRPr="004E46AE">
        <w:rPr>
          <w:sz w:val="24"/>
          <w:szCs w:val="24"/>
        </w:rPr>
        <w:t>Participó</w:t>
      </w:r>
      <w:r w:rsidR="00862BDF" w:rsidRPr="004E46AE">
        <w:rPr>
          <w:sz w:val="24"/>
          <w:szCs w:val="24"/>
        </w:rPr>
        <w:t xml:space="preserve"> activamente en las actividades </w:t>
      </w:r>
      <w:r w:rsidR="00EB0103" w:rsidRPr="004E46AE">
        <w:rPr>
          <w:sz w:val="24"/>
          <w:szCs w:val="24"/>
        </w:rPr>
        <w:t>SST</w:t>
      </w:r>
      <w:r w:rsidR="00862BDF" w:rsidRPr="004E46AE">
        <w:rPr>
          <w:sz w:val="24"/>
          <w:szCs w:val="24"/>
        </w:rPr>
        <w:t xml:space="preserve"> de la </w:t>
      </w:r>
      <w:proofErr w:type="gramStart"/>
      <w:r w:rsidR="00862BDF" w:rsidRPr="004E46AE">
        <w:rPr>
          <w:sz w:val="24"/>
          <w:szCs w:val="24"/>
        </w:rPr>
        <w:t>empresa ,asisto</w:t>
      </w:r>
      <w:proofErr w:type="gramEnd"/>
      <w:r w:rsidR="00862BDF" w:rsidRPr="004E46AE">
        <w:rPr>
          <w:sz w:val="24"/>
          <w:szCs w:val="24"/>
        </w:rPr>
        <w:t xml:space="preserve"> a las charlas, capacitaciones talleres, y reuniones que se realicen en la empresa </w:t>
      </w:r>
    </w:p>
    <w:p w:rsidR="00FB5E82" w:rsidRPr="004E46AE" w:rsidRDefault="00862BDF" w:rsidP="00C45020">
      <w:pPr>
        <w:numPr>
          <w:ilvl w:val="0"/>
          <w:numId w:val="8"/>
        </w:numPr>
        <w:spacing w:after="30"/>
        <w:ind w:right="502" w:hanging="338"/>
        <w:rPr>
          <w:sz w:val="24"/>
          <w:szCs w:val="24"/>
        </w:rPr>
      </w:pPr>
      <w:r w:rsidRPr="004E46AE">
        <w:rPr>
          <w:sz w:val="24"/>
          <w:szCs w:val="24"/>
        </w:rPr>
        <w:t xml:space="preserve">Asisto al sitio de trabajo en buenas condiciones, Nunca bajo el efecto de alcohol y drogas ilegales </w:t>
      </w:r>
    </w:p>
    <w:p w:rsidR="00FB5E82" w:rsidRPr="004E46AE" w:rsidRDefault="00862BDF" w:rsidP="00C45020">
      <w:pPr>
        <w:numPr>
          <w:ilvl w:val="0"/>
          <w:numId w:val="8"/>
        </w:numPr>
        <w:spacing w:after="30"/>
        <w:ind w:right="502" w:hanging="338"/>
        <w:rPr>
          <w:sz w:val="24"/>
          <w:szCs w:val="24"/>
        </w:rPr>
      </w:pPr>
      <w:r w:rsidRPr="004E46AE">
        <w:rPr>
          <w:sz w:val="24"/>
          <w:szCs w:val="24"/>
        </w:rPr>
        <w:t xml:space="preserve">Hago de mi trabajo un espacio libre de humo, los fumadores utilizaran las áreas de fumadores. </w:t>
      </w:r>
    </w:p>
    <w:p w:rsidR="00FB5E82" w:rsidRPr="004E46AE" w:rsidRDefault="00862BDF" w:rsidP="00C45020">
      <w:pPr>
        <w:numPr>
          <w:ilvl w:val="0"/>
          <w:numId w:val="8"/>
        </w:numPr>
        <w:ind w:right="502" w:hanging="338"/>
        <w:rPr>
          <w:sz w:val="24"/>
          <w:szCs w:val="24"/>
        </w:rPr>
      </w:pPr>
      <w:r w:rsidRPr="004E46AE">
        <w:rPr>
          <w:sz w:val="24"/>
          <w:szCs w:val="24"/>
        </w:rPr>
        <w:t xml:space="preserve">Hago buen uso de los elementos de protección personal y ropa de trabajo </w:t>
      </w:r>
    </w:p>
    <w:p w:rsidR="00FB5E82" w:rsidRPr="004E46AE" w:rsidRDefault="00862BDF" w:rsidP="00C45020">
      <w:pPr>
        <w:numPr>
          <w:ilvl w:val="0"/>
          <w:numId w:val="8"/>
        </w:numPr>
        <w:spacing w:after="28"/>
        <w:ind w:right="502" w:hanging="338"/>
        <w:rPr>
          <w:sz w:val="24"/>
          <w:szCs w:val="24"/>
        </w:rPr>
      </w:pPr>
      <w:r w:rsidRPr="004E46AE">
        <w:rPr>
          <w:sz w:val="24"/>
          <w:szCs w:val="24"/>
        </w:rPr>
        <w:t xml:space="preserve">Trabajo cumpliendo con los procedimientos. Normas, medidas de seguridad industrial. </w:t>
      </w:r>
    </w:p>
    <w:p w:rsidR="00FB5E82" w:rsidRPr="004E46AE" w:rsidRDefault="00862BDF" w:rsidP="00C45020">
      <w:pPr>
        <w:numPr>
          <w:ilvl w:val="0"/>
          <w:numId w:val="8"/>
        </w:numPr>
        <w:ind w:right="502" w:hanging="338"/>
        <w:rPr>
          <w:sz w:val="24"/>
          <w:szCs w:val="24"/>
        </w:rPr>
      </w:pPr>
      <w:r w:rsidRPr="004E46AE">
        <w:rPr>
          <w:sz w:val="24"/>
          <w:szCs w:val="24"/>
        </w:rPr>
        <w:t xml:space="preserve">Reporto todos los actos inseguros y las condiciones inseguras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95AB4">
      <w:pPr>
        <w:ind w:left="0" w:right="51" w:firstLine="0"/>
        <w:rPr>
          <w:sz w:val="24"/>
          <w:szCs w:val="24"/>
        </w:rPr>
      </w:pPr>
      <w:r w:rsidRPr="004E46AE">
        <w:rPr>
          <w:sz w:val="24"/>
          <w:szCs w:val="24"/>
        </w:rPr>
        <w:t>La empresa cuenta con Estándares de Seguridad para diferentes riesgos a los que están expuestos los empleados de la empresa</w:t>
      </w:r>
      <w:r w:rsidR="002062F8" w:rsidRPr="004E46AE">
        <w:rPr>
          <w:sz w:val="24"/>
          <w:szCs w:val="24"/>
        </w:rPr>
        <w:t xml:space="preserve"> </w:t>
      </w:r>
      <w:r w:rsidR="00451B72">
        <w:rPr>
          <w:b/>
        </w:rPr>
        <w:t>MH CONSTRUYENDO OBRA S.A.S</w:t>
      </w:r>
      <w:r w:rsidR="009076E5">
        <w:rPr>
          <w:b/>
        </w:rPr>
        <w:t>.</w:t>
      </w:r>
    </w:p>
    <w:p w:rsidR="00FB5E82" w:rsidRPr="004E46AE" w:rsidRDefault="00451B72" w:rsidP="00005436">
      <w:pPr>
        <w:spacing w:after="232" w:line="259" w:lineRule="auto"/>
        <w:ind w:left="350" w:right="0" w:firstLine="0"/>
        <w:rPr>
          <w:sz w:val="24"/>
          <w:szCs w:val="24"/>
        </w:rPr>
      </w:pPr>
      <w:r>
        <w:rPr>
          <w:sz w:val="24"/>
          <w:szCs w:val="24"/>
        </w:rPr>
        <w:t>.</w:t>
      </w:r>
      <w:r w:rsidR="00862BDF" w:rsidRPr="004E46AE">
        <w:rPr>
          <w:sz w:val="24"/>
          <w:szCs w:val="24"/>
        </w:rPr>
        <w:t xml:space="preserve"> </w:t>
      </w:r>
    </w:p>
    <w:p w:rsidR="00FB5E82" w:rsidRPr="004E46AE" w:rsidRDefault="00175724" w:rsidP="003A4BED">
      <w:pPr>
        <w:pStyle w:val="Ttulo1"/>
      </w:pPr>
      <w:bookmarkStart w:id="94" w:name="_Toc54286824"/>
      <w:r w:rsidRPr="004E46AE">
        <w:t>2</w:t>
      </w:r>
      <w:r>
        <w:t>1.2</w:t>
      </w:r>
      <w:r w:rsidRPr="004E46AE">
        <w:t xml:space="preserve"> TRABAJOS DE ALTO RIESGO</w:t>
      </w:r>
      <w:bookmarkEnd w:id="94"/>
    </w:p>
    <w:p w:rsidR="00FB5E82" w:rsidRPr="004E46AE" w:rsidRDefault="00862BDF" w:rsidP="00005436">
      <w:pPr>
        <w:spacing w:after="9" w:line="259" w:lineRule="auto"/>
        <w:ind w:left="350" w:right="0" w:firstLine="0"/>
        <w:rPr>
          <w:sz w:val="24"/>
          <w:szCs w:val="24"/>
        </w:rPr>
      </w:pPr>
      <w:r w:rsidRPr="004E46AE">
        <w:rPr>
          <w:rFonts w:eastAsia="Times New Roman"/>
          <w:sz w:val="24"/>
          <w:szCs w:val="24"/>
        </w:rPr>
        <w:t xml:space="preserve"> </w:t>
      </w:r>
    </w:p>
    <w:p w:rsidR="00360A02" w:rsidRPr="004E46AE" w:rsidRDefault="00862BDF" w:rsidP="00D45311">
      <w:pPr>
        <w:ind w:left="0" w:right="-91" w:firstLine="0"/>
        <w:rPr>
          <w:sz w:val="24"/>
          <w:szCs w:val="24"/>
        </w:rPr>
      </w:pPr>
      <w:r w:rsidRPr="004E46AE">
        <w:rPr>
          <w:sz w:val="24"/>
          <w:szCs w:val="24"/>
        </w:rPr>
        <w:t>La empresa</w:t>
      </w:r>
      <w:r w:rsidR="005450C9" w:rsidRPr="004E46AE">
        <w:rPr>
          <w:sz w:val="24"/>
          <w:szCs w:val="24"/>
        </w:rPr>
        <w:t xml:space="preserve"> </w:t>
      </w:r>
      <w:r w:rsidR="00692C68">
        <w:rPr>
          <w:b/>
        </w:rPr>
        <w:t>MH CONSTRUYENDO OBRA S.A.S</w:t>
      </w:r>
      <w:r w:rsidR="00692C68" w:rsidRPr="004E46AE">
        <w:rPr>
          <w:sz w:val="24"/>
          <w:szCs w:val="24"/>
        </w:rPr>
        <w:t xml:space="preserve"> </w:t>
      </w:r>
      <w:r w:rsidRPr="004E46AE">
        <w:rPr>
          <w:sz w:val="24"/>
          <w:szCs w:val="24"/>
        </w:rPr>
        <w:t>realiza actividades de alto</w:t>
      </w:r>
      <w:r w:rsidR="00692C68">
        <w:rPr>
          <w:sz w:val="24"/>
          <w:szCs w:val="24"/>
        </w:rPr>
        <w:t xml:space="preserve"> riesgo como: trabajos en altura y</w:t>
      </w:r>
      <w:r w:rsidRPr="004E46AE">
        <w:rPr>
          <w:sz w:val="24"/>
          <w:szCs w:val="24"/>
        </w:rPr>
        <w:t xml:space="preserve"> espacios confinados </w:t>
      </w:r>
      <w:r w:rsidR="00692C68">
        <w:rPr>
          <w:sz w:val="24"/>
          <w:szCs w:val="24"/>
        </w:rPr>
        <w:t>y excavaciones</w:t>
      </w:r>
      <w:r w:rsidR="003E2D50">
        <w:rPr>
          <w:sz w:val="24"/>
          <w:szCs w:val="24"/>
        </w:rPr>
        <w:t>. VER ANEXO 15</w:t>
      </w:r>
      <w:r w:rsidR="00D45311">
        <w:rPr>
          <w:sz w:val="24"/>
          <w:szCs w:val="24"/>
        </w:rPr>
        <w:t>.</w:t>
      </w:r>
    </w:p>
    <w:p w:rsidR="00360A02" w:rsidRPr="004E46AE" w:rsidRDefault="00360A02" w:rsidP="00360A02">
      <w:pPr>
        <w:ind w:left="0" w:right="502" w:firstLine="0"/>
        <w:rPr>
          <w:sz w:val="24"/>
          <w:szCs w:val="24"/>
        </w:rPr>
      </w:pPr>
    </w:p>
    <w:p w:rsidR="00FB5E82" w:rsidRPr="004E46AE" w:rsidRDefault="00FB5E82" w:rsidP="00005436">
      <w:pPr>
        <w:spacing w:after="0" w:line="259" w:lineRule="auto"/>
        <w:ind w:left="350" w:right="0" w:firstLine="0"/>
        <w:rPr>
          <w:sz w:val="24"/>
          <w:szCs w:val="24"/>
        </w:rPr>
      </w:pPr>
    </w:p>
    <w:p w:rsidR="00160ED3" w:rsidRPr="004E46AE" w:rsidRDefault="00175724" w:rsidP="003A4BED">
      <w:pPr>
        <w:pStyle w:val="Ttulo1"/>
      </w:pPr>
      <w:bookmarkStart w:id="95" w:name="_Toc54286825"/>
      <w:r>
        <w:t>22</w:t>
      </w:r>
      <w:r w:rsidR="007B625B">
        <w:t xml:space="preserve">. PLAN DE TRABAJO </w:t>
      </w:r>
      <w:r w:rsidRPr="004E46AE">
        <w:t>ANUAL EN SST</w:t>
      </w:r>
      <w:bookmarkEnd w:id="95"/>
    </w:p>
    <w:p w:rsidR="00160ED3" w:rsidRPr="004E46AE" w:rsidRDefault="00160ED3" w:rsidP="00160ED3">
      <w:pPr>
        <w:spacing w:line="240" w:lineRule="auto"/>
        <w:rPr>
          <w:b/>
          <w:sz w:val="24"/>
          <w:szCs w:val="24"/>
        </w:rPr>
      </w:pPr>
    </w:p>
    <w:p w:rsidR="00360A02" w:rsidRPr="004E46AE" w:rsidRDefault="00160ED3" w:rsidP="00360A02">
      <w:pPr>
        <w:spacing w:line="240" w:lineRule="auto"/>
        <w:ind w:left="0" w:right="51" w:firstLine="0"/>
        <w:rPr>
          <w:sz w:val="24"/>
          <w:szCs w:val="24"/>
        </w:rPr>
      </w:pPr>
      <w:r w:rsidRPr="004E46AE">
        <w:rPr>
          <w:sz w:val="24"/>
          <w:szCs w:val="24"/>
        </w:rPr>
        <w:t>Dando cumplimiento a l</w:t>
      </w:r>
      <w:r w:rsidR="007B625B">
        <w:rPr>
          <w:sz w:val="24"/>
          <w:szCs w:val="24"/>
        </w:rPr>
        <w:t>o establecido</w:t>
      </w:r>
      <w:r w:rsidRPr="004E46AE">
        <w:rPr>
          <w:sz w:val="24"/>
          <w:szCs w:val="24"/>
        </w:rPr>
        <w:t xml:space="preserve"> en la legislación colombiana en materia de Seguridad</w:t>
      </w:r>
      <w:r w:rsidR="007B625B">
        <w:rPr>
          <w:sz w:val="24"/>
          <w:szCs w:val="24"/>
        </w:rPr>
        <w:t xml:space="preserve"> y </w:t>
      </w:r>
      <w:r w:rsidR="007429AF" w:rsidRPr="004E46AE">
        <w:rPr>
          <w:sz w:val="24"/>
          <w:szCs w:val="24"/>
        </w:rPr>
        <w:t xml:space="preserve">salud </w:t>
      </w:r>
      <w:r w:rsidRPr="004E46AE">
        <w:rPr>
          <w:sz w:val="24"/>
          <w:szCs w:val="24"/>
        </w:rPr>
        <w:t xml:space="preserve">en el Trabajo, la </w:t>
      </w:r>
      <w:proofErr w:type="gramStart"/>
      <w:r w:rsidRPr="004E46AE">
        <w:rPr>
          <w:sz w:val="24"/>
          <w:szCs w:val="24"/>
        </w:rPr>
        <w:t>organización  establece</w:t>
      </w:r>
      <w:proofErr w:type="gramEnd"/>
      <w:r w:rsidRPr="004E46AE">
        <w:rPr>
          <w:sz w:val="24"/>
          <w:szCs w:val="24"/>
        </w:rPr>
        <w:t xml:space="preserve">  un plan de trabajo  </w:t>
      </w:r>
      <w:r w:rsidRPr="004E46AE">
        <w:rPr>
          <w:sz w:val="24"/>
          <w:szCs w:val="24"/>
        </w:rPr>
        <w:lastRenderedPageBreak/>
        <w:t>anual  teniendo en cuenta  cada una de las actividades  de los programas detallados.</w:t>
      </w:r>
      <w:r w:rsidR="00BB75FB">
        <w:rPr>
          <w:sz w:val="24"/>
          <w:szCs w:val="24"/>
        </w:rPr>
        <w:t xml:space="preserve"> </w:t>
      </w:r>
    </w:p>
    <w:p w:rsidR="00360A02" w:rsidRPr="004E46AE" w:rsidRDefault="00360A02" w:rsidP="00360A02">
      <w:pPr>
        <w:spacing w:line="240" w:lineRule="auto"/>
        <w:ind w:left="0" w:right="51" w:firstLine="0"/>
        <w:rPr>
          <w:sz w:val="24"/>
          <w:szCs w:val="24"/>
        </w:rPr>
      </w:pPr>
    </w:p>
    <w:p w:rsidR="00360A02" w:rsidRPr="004E46AE" w:rsidRDefault="00160ED3" w:rsidP="00360A02">
      <w:pPr>
        <w:spacing w:line="240" w:lineRule="auto"/>
        <w:ind w:left="0" w:right="51" w:firstLine="0"/>
        <w:rPr>
          <w:sz w:val="24"/>
          <w:szCs w:val="24"/>
        </w:rPr>
      </w:pPr>
      <w:r w:rsidRPr="004E46AE">
        <w:rPr>
          <w:sz w:val="24"/>
          <w:szCs w:val="24"/>
        </w:rPr>
        <w:t>El plan anual debe identificar claramente metas, responsabilidades, recursos y cronograma de actividades, en concordancia con los estándares mínimos del Sistema Obligatorio de Garantía de Calidad del Sistem</w:t>
      </w:r>
      <w:r w:rsidR="00BB75FB">
        <w:rPr>
          <w:sz w:val="24"/>
          <w:szCs w:val="24"/>
        </w:rPr>
        <w:t>a General de Riesgos Laborales.</w:t>
      </w:r>
    </w:p>
    <w:p w:rsidR="00360A02" w:rsidRPr="004E46AE" w:rsidRDefault="00360A02" w:rsidP="00360A02">
      <w:pPr>
        <w:spacing w:line="240" w:lineRule="auto"/>
        <w:ind w:left="0" w:right="51" w:firstLine="0"/>
        <w:rPr>
          <w:sz w:val="24"/>
          <w:szCs w:val="24"/>
        </w:rPr>
      </w:pPr>
    </w:p>
    <w:p w:rsidR="00160ED3" w:rsidRPr="004E46AE" w:rsidRDefault="00385148" w:rsidP="00360A02">
      <w:pPr>
        <w:spacing w:line="240" w:lineRule="auto"/>
        <w:ind w:left="0" w:right="51" w:firstLine="0"/>
        <w:rPr>
          <w:sz w:val="24"/>
          <w:szCs w:val="24"/>
        </w:rPr>
      </w:pPr>
      <w:r>
        <w:rPr>
          <w:sz w:val="24"/>
          <w:szCs w:val="24"/>
        </w:rPr>
        <w:t xml:space="preserve">El plan anual </w:t>
      </w:r>
      <w:proofErr w:type="gramStart"/>
      <w:r w:rsidR="00160ED3" w:rsidRPr="004E46AE">
        <w:rPr>
          <w:sz w:val="24"/>
          <w:szCs w:val="24"/>
        </w:rPr>
        <w:t>está  alineado</w:t>
      </w:r>
      <w:proofErr w:type="gramEnd"/>
      <w:r w:rsidR="00160ED3" w:rsidRPr="004E46AE">
        <w:rPr>
          <w:sz w:val="24"/>
          <w:szCs w:val="24"/>
        </w:rPr>
        <w:t xml:space="preserve"> con la política de Seguridad</w:t>
      </w:r>
      <w:r>
        <w:rPr>
          <w:sz w:val="24"/>
          <w:szCs w:val="24"/>
        </w:rPr>
        <w:t xml:space="preserve"> y salud en e</w:t>
      </w:r>
      <w:r w:rsidR="00160ED3" w:rsidRPr="004E46AE">
        <w:rPr>
          <w:sz w:val="24"/>
          <w:szCs w:val="24"/>
        </w:rPr>
        <w:t>l trabajo</w:t>
      </w:r>
      <w:r>
        <w:rPr>
          <w:sz w:val="24"/>
          <w:szCs w:val="24"/>
        </w:rPr>
        <w:t>,</w:t>
      </w:r>
      <w:r w:rsidR="00160ED3" w:rsidRPr="004E46AE">
        <w:rPr>
          <w:sz w:val="24"/>
          <w:szCs w:val="24"/>
        </w:rPr>
        <w:t xml:space="preserve">   identificación de peligros y</w:t>
      </w:r>
      <w:r w:rsidR="007429AF" w:rsidRPr="004E46AE">
        <w:rPr>
          <w:sz w:val="24"/>
          <w:szCs w:val="24"/>
        </w:rPr>
        <w:t xml:space="preserve"> valoración de</w:t>
      </w:r>
      <w:r w:rsidR="00160ED3" w:rsidRPr="004E46AE">
        <w:rPr>
          <w:sz w:val="24"/>
          <w:szCs w:val="24"/>
        </w:rPr>
        <w:t xml:space="preserve"> Riesgos  con la respect</w:t>
      </w:r>
      <w:r w:rsidR="00BB75FB">
        <w:rPr>
          <w:sz w:val="24"/>
          <w:szCs w:val="24"/>
        </w:rPr>
        <w:t>iva medición de indicadores de</w:t>
      </w:r>
      <w:r w:rsidR="00160ED3" w:rsidRPr="004E46AE">
        <w:rPr>
          <w:sz w:val="24"/>
          <w:szCs w:val="24"/>
        </w:rPr>
        <w:t xml:space="preserve"> cumplimiento, cobertura y eficacia. </w:t>
      </w:r>
      <w:r>
        <w:rPr>
          <w:sz w:val="24"/>
          <w:szCs w:val="24"/>
        </w:rPr>
        <w:t>VER ANEXO 12.</w:t>
      </w:r>
    </w:p>
    <w:p w:rsidR="00FB5E82" w:rsidRPr="004E46AE" w:rsidRDefault="00FB5E82" w:rsidP="00005436">
      <w:pPr>
        <w:spacing w:after="0" w:line="259" w:lineRule="auto"/>
        <w:ind w:left="350" w:right="0" w:firstLine="0"/>
        <w:rPr>
          <w:sz w:val="24"/>
          <w:szCs w:val="24"/>
        </w:rPr>
      </w:pPr>
    </w:p>
    <w:p w:rsidR="00FB5E82" w:rsidRPr="003A4BED" w:rsidRDefault="00175724" w:rsidP="003A4BED">
      <w:pPr>
        <w:pStyle w:val="Ttulo1"/>
      </w:pPr>
      <w:bookmarkStart w:id="96" w:name="_Toc54286826"/>
      <w:r w:rsidRPr="003A4BED">
        <w:t>23. COMITÉ PARITARIO DE SEGURIDAD Y SALUD DEL TRABAJO</w:t>
      </w:r>
      <w:bookmarkEnd w:id="96"/>
    </w:p>
    <w:p w:rsidR="00FB5E82" w:rsidRPr="004E46AE" w:rsidRDefault="00862BDF" w:rsidP="008112FB">
      <w:pPr>
        <w:spacing w:after="213" w:line="259" w:lineRule="auto"/>
        <w:ind w:left="350" w:right="0" w:firstLine="0"/>
        <w:rPr>
          <w:sz w:val="24"/>
          <w:szCs w:val="24"/>
        </w:rPr>
      </w:pPr>
      <w:r w:rsidRPr="004E46AE">
        <w:rPr>
          <w:b/>
          <w:sz w:val="24"/>
          <w:szCs w:val="24"/>
        </w:rPr>
        <w:t xml:space="preserve"> </w:t>
      </w:r>
    </w:p>
    <w:p w:rsidR="008112FB" w:rsidRDefault="008112FB" w:rsidP="00DB3714">
      <w:pPr>
        <w:ind w:left="0" w:right="51" w:firstLine="0"/>
        <w:rPr>
          <w:rFonts w:eastAsia="Times New Roman"/>
          <w:sz w:val="24"/>
          <w:szCs w:val="24"/>
          <w:lang w:eastAsia="es-ES"/>
        </w:rPr>
      </w:pPr>
      <w:r w:rsidRPr="004E46AE">
        <w:rPr>
          <w:rFonts w:eastAsia="Times New Roman"/>
          <w:sz w:val="24"/>
          <w:szCs w:val="24"/>
          <w:lang w:val="es-ES" w:eastAsia="es-ES"/>
        </w:rPr>
        <w:t xml:space="preserve">El Comité Paritario de seguridad y salud en el trabajo de la empresa, se regirá por las normas establecidas por el Decreto </w:t>
      </w:r>
      <w:r w:rsidRPr="004E46AE">
        <w:rPr>
          <w:rFonts w:eastAsia="Times New Roman"/>
          <w:bCs/>
          <w:color w:val="000000" w:themeColor="text1"/>
          <w:sz w:val="24"/>
          <w:szCs w:val="24"/>
          <w:shd w:val="clear" w:color="auto" w:fill="FFFFFF"/>
          <w:lang w:val="es-ES" w:eastAsia="es-ES"/>
        </w:rPr>
        <w:t>Ley 1562 de 2012</w:t>
      </w:r>
      <w:r w:rsidRPr="004E46AE">
        <w:rPr>
          <w:rFonts w:eastAsia="Times New Roman"/>
          <w:b/>
          <w:color w:val="000000" w:themeColor="text1"/>
          <w:sz w:val="24"/>
          <w:szCs w:val="24"/>
          <w:lang w:val="es-ES" w:eastAsia="es-ES"/>
        </w:rPr>
        <w:t xml:space="preserve">, </w:t>
      </w:r>
      <w:r w:rsidRPr="004E46AE">
        <w:rPr>
          <w:rFonts w:eastAsia="Times New Roman"/>
          <w:bCs/>
          <w:color w:val="000000" w:themeColor="text1"/>
          <w:sz w:val="24"/>
          <w:szCs w:val="24"/>
          <w:shd w:val="clear" w:color="auto" w:fill="FFFFFF"/>
          <w:lang w:val="es-ES" w:eastAsia="es-ES"/>
        </w:rPr>
        <w:t>Decreto 1443 de 2014</w:t>
      </w:r>
      <w:r w:rsidRPr="004E46AE">
        <w:rPr>
          <w:rFonts w:eastAsia="Times New Roman"/>
          <w:b/>
          <w:bCs/>
          <w:color w:val="000000" w:themeColor="text1"/>
          <w:sz w:val="24"/>
          <w:szCs w:val="24"/>
          <w:shd w:val="clear" w:color="auto" w:fill="FFFFFF"/>
          <w:lang w:val="es-ES" w:eastAsia="es-ES"/>
        </w:rPr>
        <w:t xml:space="preserve"> </w:t>
      </w:r>
      <w:r w:rsidRPr="004E46AE">
        <w:rPr>
          <w:rFonts w:eastAsia="Times New Roman"/>
          <w:sz w:val="24"/>
          <w:szCs w:val="24"/>
          <w:lang w:val="es-ES" w:eastAsia="es-ES"/>
        </w:rPr>
        <w:t xml:space="preserve">la resolución 2013 de 1986, 1016 de 1989 y el decreto 1295 de 1994. </w:t>
      </w:r>
      <w:r w:rsidRPr="004E46AE">
        <w:rPr>
          <w:rFonts w:eastAsia="Times New Roman"/>
          <w:sz w:val="24"/>
          <w:szCs w:val="24"/>
          <w:lang w:eastAsia="es-ES"/>
        </w:rPr>
        <w:t>El cual funciona como un organismo de promoción y vigilancia de las políticas, normas y reglamentos de salud ocupacional al interior de la misma, haciendo uso del tiempo asignado legalmente para sus funciones y previa capacitación de sus integrantes, de acuerdo con la legislac</w:t>
      </w:r>
      <w:r w:rsidR="00DB3714">
        <w:rPr>
          <w:rFonts w:eastAsia="Times New Roman"/>
          <w:sz w:val="24"/>
          <w:szCs w:val="24"/>
          <w:lang w:eastAsia="es-ES"/>
        </w:rPr>
        <w:t>ión. VER ANEXO 5.</w:t>
      </w:r>
    </w:p>
    <w:p w:rsidR="00DB3714" w:rsidRPr="004E46AE" w:rsidRDefault="00DB3714" w:rsidP="00DB3714">
      <w:pPr>
        <w:ind w:left="0" w:right="51" w:firstLine="0"/>
        <w:rPr>
          <w:sz w:val="24"/>
          <w:szCs w:val="24"/>
        </w:rPr>
      </w:pPr>
    </w:p>
    <w:p w:rsidR="008112FB" w:rsidRPr="004E46AE" w:rsidRDefault="008112FB" w:rsidP="008112FB">
      <w:pPr>
        <w:spacing w:after="213" w:line="259" w:lineRule="auto"/>
        <w:ind w:left="350" w:right="0" w:firstLine="0"/>
        <w:jc w:val="center"/>
        <w:rPr>
          <w:b/>
          <w:sz w:val="24"/>
          <w:szCs w:val="24"/>
        </w:rPr>
      </w:pPr>
      <w:r w:rsidRPr="004E46AE">
        <w:rPr>
          <w:b/>
          <w:sz w:val="24"/>
          <w:szCs w:val="24"/>
        </w:rPr>
        <w:t>Funciones a Cargo del Comité Paritario de Seguridad y Salud en el Trabajo:</w:t>
      </w: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 xml:space="preserve">Proponer a la administración de la empresa o establecimiento de trabajo la adopción de medidas y el desarrollo de actividades que procuren y mantengan la salud en los lugares y ambientes de trabajo. </w:t>
      </w:r>
    </w:p>
    <w:p w:rsidR="008112FB" w:rsidRPr="004E46AE" w:rsidRDefault="008112FB" w:rsidP="008112FB">
      <w:pPr>
        <w:pStyle w:val="Prrafodelista"/>
        <w:ind w:left="284"/>
        <w:rPr>
          <w:rFonts w:eastAsia="Times New Roman"/>
          <w:sz w:val="24"/>
          <w:szCs w:val="24"/>
          <w:lang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 xml:space="preserve">Colaborar con los funcionarios de entidades gubernamentales de salud en las actividades que éstos adelanten en la empresa y recibir por derecho propio los informes correspondientes. </w:t>
      </w:r>
    </w:p>
    <w:p w:rsidR="008112FB" w:rsidRPr="004E46AE" w:rsidRDefault="008112FB" w:rsidP="008112FB">
      <w:pPr>
        <w:pStyle w:val="Prrafodelista"/>
        <w:rPr>
          <w:rFonts w:eastAsia="Times New Roman"/>
          <w:sz w:val="24"/>
          <w:szCs w:val="24"/>
          <w:lang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Vigilar el desarrollo de las actividades que en materia de medicina, higiene y seguridad industrial debe realizar la empresa de acuerdo con el Reglamento de Higiene y Seguridad Industrial y las normas vigentes; promover su divulgación y observancia.</w:t>
      </w:r>
    </w:p>
    <w:p w:rsidR="008112FB" w:rsidRPr="004E46AE" w:rsidRDefault="008112FB" w:rsidP="008112FB">
      <w:pPr>
        <w:pStyle w:val="Prrafodelista"/>
        <w:ind w:left="284"/>
        <w:rPr>
          <w:rFonts w:eastAsia="Times New Roman"/>
          <w:sz w:val="24"/>
          <w:szCs w:val="24"/>
          <w:lang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lastRenderedPageBreak/>
        <w:t xml:space="preserve">Colaborar en el análisis de las causas de los accidentes de trabajo y enfermedades laborales y proponer al empleador las medidas correctivas que haya lugar para evitar su ocurrencia. Evaluar los programas que se hayan realizado. </w:t>
      </w:r>
    </w:p>
    <w:p w:rsidR="008112FB" w:rsidRPr="004E46AE" w:rsidRDefault="008112FB" w:rsidP="008112FB">
      <w:pPr>
        <w:pStyle w:val="Prrafodelista"/>
        <w:rPr>
          <w:rFonts w:eastAsia="Times New Roman"/>
          <w:sz w:val="24"/>
          <w:szCs w:val="24"/>
          <w:lang w:eastAsia="es-ES"/>
        </w:rPr>
      </w:pPr>
    </w:p>
    <w:p w:rsidR="008112FB" w:rsidRPr="004E46AE" w:rsidRDefault="008112FB" w:rsidP="00C45020">
      <w:pPr>
        <w:pStyle w:val="Prrafodelista"/>
        <w:numPr>
          <w:ilvl w:val="0"/>
          <w:numId w:val="41"/>
        </w:numPr>
        <w:spacing w:before="120" w:after="200" w:line="276" w:lineRule="auto"/>
        <w:ind w:left="350" w:right="0" w:hanging="350"/>
        <w:rPr>
          <w:rFonts w:eastAsia="Times New Roman"/>
          <w:sz w:val="24"/>
          <w:szCs w:val="24"/>
          <w:lang w:eastAsia="es-ES"/>
        </w:rPr>
      </w:pPr>
      <w:r w:rsidRPr="004E46AE">
        <w:rPr>
          <w:rFonts w:eastAsia="Times New Roman"/>
          <w:sz w:val="24"/>
          <w:szCs w:val="24"/>
          <w:lang w:val="es-ES" w:eastAsia="es-ES"/>
        </w:rPr>
        <w:t>Visitar periódicamente los lugares de trabajo e inspeccionar los ambientes, máquinas, equipos, aparatos y las operaciones realizadas por el personal de trabajadores en cada área o sección de la empresa e informar al empleador sobre la existencia de factores de riesgo y sugerir las medidas correctivas y de control.</w:t>
      </w:r>
    </w:p>
    <w:p w:rsidR="008112FB" w:rsidRPr="004E46AE" w:rsidRDefault="008112FB" w:rsidP="008112FB">
      <w:pPr>
        <w:pStyle w:val="Prrafodelista"/>
        <w:rPr>
          <w:rFonts w:eastAsia="Times New Roman"/>
          <w:sz w:val="24"/>
          <w:szCs w:val="24"/>
          <w:lang w:val="es-ES"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Estudiar y considerar las sugerencias que presenten los trabajadores en materia de medicina, higiene y seguridad industrial.</w:t>
      </w:r>
    </w:p>
    <w:p w:rsidR="008112FB" w:rsidRPr="004E46AE" w:rsidRDefault="008112FB" w:rsidP="008112FB">
      <w:pPr>
        <w:pStyle w:val="Prrafodelista"/>
        <w:rPr>
          <w:rFonts w:eastAsia="Times New Roman"/>
          <w:sz w:val="24"/>
          <w:szCs w:val="24"/>
          <w:lang w:val="es-ES"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 xml:space="preserve">Servir como organismo de coordinación entre empleador y los trabajadores en la solución de los problemas relativos a la seguridad y salud en el trabajo. Tramitar los reclamos de los trabajadores relacionados con la seguridad y salud en el trabajo. </w:t>
      </w:r>
    </w:p>
    <w:p w:rsidR="008112FB" w:rsidRPr="004E46AE" w:rsidRDefault="008112FB" w:rsidP="008112FB">
      <w:pPr>
        <w:pStyle w:val="Prrafodelista"/>
        <w:rPr>
          <w:rFonts w:eastAsia="Times New Roman"/>
          <w:sz w:val="24"/>
          <w:szCs w:val="24"/>
          <w:lang w:val="es-ES"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Solicitar periódicamente a la empresa informes sobre accidentalidad y enfermedades laborales con el objeto de dar cumplimiento a lo estipulado en la presente Resolución.</w:t>
      </w:r>
    </w:p>
    <w:p w:rsidR="008112FB" w:rsidRPr="004E46AE" w:rsidRDefault="008112FB" w:rsidP="008112FB">
      <w:pPr>
        <w:pStyle w:val="Prrafodelista"/>
        <w:rPr>
          <w:rFonts w:eastAsia="Times New Roman"/>
          <w:sz w:val="24"/>
          <w:szCs w:val="24"/>
          <w:lang w:eastAsia="es-ES"/>
        </w:rPr>
      </w:pPr>
    </w:p>
    <w:p w:rsidR="008112FB" w:rsidRPr="004E46AE" w:rsidRDefault="008112FB" w:rsidP="00C45020">
      <w:pPr>
        <w:pStyle w:val="Prrafodelista"/>
        <w:numPr>
          <w:ilvl w:val="0"/>
          <w:numId w:val="41"/>
        </w:numPr>
        <w:spacing w:before="120" w:after="200" w:line="276" w:lineRule="auto"/>
        <w:ind w:left="284" w:right="0" w:hanging="284"/>
        <w:rPr>
          <w:rFonts w:eastAsia="Times New Roman"/>
          <w:sz w:val="24"/>
          <w:szCs w:val="24"/>
          <w:lang w:eastAsia="es-ES"/>
        </w:rPr>
      </w:pPr>
      <w:r w:rsidRPr="004E46AE">
        <w:rPr>
          <w:rFonts w:eastAsia="Times New Roman"/>
          <w:sz w:val="24"/>
          <w:szCs w:val="24"/>
          <w:lang w:val="es-ES" w:eastAsia="es-ES"/>
        </w:rPr>
        <w:t>Mantener un archivo de las actas de cada reunión y demás actividades que se desarrollen el cual estará en cualquier momento a disposición del empleador, los trabajadores y las autoridades competentes.</w:t>
      </w:r>
    </w:p>
    <w:p w:rsidR="008112FB" w:rsidRPr="004E46AE" w:rsidRDefault="008112FB" w:rsidP="008112FB">
      <w:pPr>
        <w:pStyle w:val="Prrafodelista"/>
        <w:spacing w:after="213" w:line="259" w:lineRule="auto"/>
        <w:ind w:right="0" w:firstLine="0"/>
        <w:rPr>
          <w:b/>
          <w:sz w:val="24"/>
          <w:szCs w:val="24"/>
        </w:rPr>
      </w:pPr>
    </w:p>
    <w:p w:rsidR="008112FB" w:rsidRPr="004E46AE" w:rsidRDefault="008112FB" w:rsidP="008112FB">
      <w:pPr>
        <w:pStyle w:val="Prrafodelista"/>
        <w:spacing w:after="213" w:line="259" w:lineRule="auto"/>
        <w:ind w:right="0" w:firstLine="0"/>
        <w:jc w:val="center"/>
        <w:rPr>
          <w:b/>
          <w:sz w:val="24"/>
          <w:szCs w:val="24"/>
        </w:rPr>
      </w:pPr>
      <w:r w:rsidRPr="004E46AE">
        <w:rPr>
          <w:b/>
          <w:sz w:val="24"/>
          <w:szCs w:val="24"/>
        </w:rPr>
        <w:t>ACTIVIDADES A CARGO DEL COMITÉ PARITARIO</w:t>
      </w:r>
    </w:p>
    <w:p w:rsidR="008112FB" w:rsidRPr="004E46AE" w:rsidRDefault="008112FB" w:rsidP="008112FB">
      <w:pPr>
        <w:pStyle w:val="Prrafodelista"/>
        <w:spacing w:after="213" w:line="259" w:lineRule="auto"/>
        <w:ind w:right="0" w:firstLine="0"/>
        <w:jc w:val="center"/>
        <w:rPr>
          <w:b/>
          <w:sz w:val="24"/>
          <w:szCs w:val="24"/>
        </w:rPr>
      </w:pPr>
    </w:p>
    <w:p w:rsidR="008112FB" w:rsidRPr="004E46AE" w:rsidRDefault="008112FB" w:rsidP="00C45020">
      <w:pPr>
        <w:pStyle w:val="Prrafodelista"/>
        <w:numPr>
          <w:ilvl w:val="0"/>
          <w:numId w:val="44"/>
        </w:numPr>
        <w:spacing w:before="120" w:after="200" w:line="276" w:lineRule="auto"/>
        <w:ind w:left="284" w:right="0" w:hanging="284"/>
        <w:rPr>
          <w:rFonts w:eastAsia="Times New Roman"/>
          <w:sz w:val="24"/>
          <w:szCs w:val="24"/>
          <w:lang w:eastAsia="es-ES"/>
        </w:rPr>
      </w:pPr>
      <w:r w:rsidRPr="004E46AE">
        <w:rPr>
          <w:rFonts w:eastAsia="Times New Roman"/>
          <w:sz w:val="24"/>
          <w:szCs w:val="24"/>
          <w:lang w:eastAsia="es-ES"/>
        </w:rPr>
        <w:t xml:space="preserve">Elaborar las normas de seguridad específicas para cada una de las labores ejecutadas como parte del proceso productivo de </w:t>
      </w:r>
      <w:r w:rsidR="00385148">
        <w:rPr>
          <w:b/>
        </w:rPr>
        <w:t>MH CONSTRUYENDO OBRA S.A.S</w:t>
      </w:r>
      <w:r w:rsidR="00385148" w:rsidRPr="004E46AE">
        <w:rPr>
          <w:rFonts w:eastAsia="Times New Roman"/>
          <w:sz w:val="24"/>
          <w:szCs w:val="24"/>
          <w:lang w:eastAsia="es-ES"/>
        </w:rPr>
        <w:t xml:space="preserve"> </w:t>
      </w:r>
      <w:r w:rsidRPr="004E46AE">
        <w:rPr>
          <w:rFonts w:eastAsia="Times New Roman"/>
          <w:sz w:val="24"/>
          <w:szCs w:val="24"/>
          <w:lang w:eastAsia="es-ES"/>
        </w:rPr>
        <w:t xml:space="preserve">y participar en la vigilancia sobre el cumplimiento de las normas de seguridad, por parte de los empleados y de La </w:t>
      </w:r>
      <w:r w:rsidR="00544D02" w:rsidRPr="004E46AE">
        <w:rPr>
          <w:rFonts w:eastAsia="Times New Roman"/>
          <w:bCs/>
          <w:sz w:val="24"/>
          <w:szCs w:val="24"/>
          <w:lang w:val="es-ES" w:eastAsia="es-ES"/>
        </w:rPr>
        <w:t>constructora.</w:t>
      </w:r>
    </w:p>
    <w:p w:rsidR="008112FB" w:rsidRPr="004E46AE" w:rsidRDefault="008112FB" w:rsidP="008112FB">
      <w:pPr>
        <w:pStyle w:val="Prrafodelista"/>
        <w:ind w:left="284"/>
        <w:rPr>
          <w:rFonts w:eastAsia="Times New Roman"/>
          <w:sz w:val="24"/>
          <w:szCs w:val="24"/>
          <w:lang w:eastAsia="es-ES"/>
        </w:rPr>
      </w:pPr>
    </w:p>
    <w:p w:rsidR="008112FB" w:rsidRPr="004E46AE" w:rsidRDefault="008112FB" w:rsidP="00C45020">
      <w:pPr>
        <w:pStyle w:val="Prrafodelista"/>
        <w:numPr>
          <w:ilvl w:val="0"/>
          <w:numId w:val="44"/>
        </w:numPr>
        <w:spacing w:before="120" w:after="200" w:line="276" w:lineRule="auto"/>
        <w:ind w:left="284" w:right="0" w:hanging="284"/>
        <w:rPr>
          <w:rFonts w:eastAsia="Times New Roman"/>
          <w:sz w:val="24"/>
          <w:szCs w:val="24"/>
          <w:lang w:eastAsia="es-ES"/>
        </w:rPr>
      </w:pPr>
      <w:r w:rsidRPr="004E46AE">
        <w:rPr>
          <w:rFonts w:eastAsia="Times New Roman"/>
          <w:sz w:val="24"/>
          <w:szCs w:val="24"/>
          <w:lang w:eastAsia="es-ES"/>
        </w:rPr>
        <w:t xml:space="preserve">Contribuir en la investigación y análisis de accidentes de trabajo y realizar inspecciones de seguridad, detección de riesgos, planeación de correctivos y </w:t>
      </w:r>
      <w:r w:rsidRPr="004E46AE">
        <w:rPr>
          <w:rFonts w:eastAsia="Times New Roman"/>
          <w:sz w:val="24"/>
          <w:szCs w:val="24"/>
          <w:lang w:eastAsia="es-ES"/>
        </w:rPr>
        <w:lastRenderedPageBreak/>
        <w:t>seguimiento de los mismos y mantener informada a la gerencia, a través de un informe mensual que resuma lo ejecutado con la ejecución del programa de salud ocupacional.</w:t>
      </w:r>
    </w:p>
    <w:p w:rsidR="008112FB" w:rsidRPr="004E46AE" w:rsidRDefault="008112FB" w:rsidP="008112FB">
      <w:pPr>
        <w:pStyle w:val="Prrafodelista"/>
        <w:rPr>
          <w:rFonts w:eastAsia="Times New Roman"/>
          <w:sz w:val="24"/>
          <w:szCs w:val="24"/>
          <w:lang w:eastAsia="es-ES"/>
        </w:rPr>
      </w:pPr>
    </w:p>
    <w:p w:rsidR="008112FB" w:rsidRPr="004E46AE" w:rsidRDefault="008112FB" w:rsidP="00C45020">
      <w:pPr>
        <w:pStyle w:val="Prrafodelista"/>
        <w:numPr>
          <w:ilvl w:val="0"/>
          <w:numId w:val="44"/>
        </w:numPr>
        <w:spacing w:before="120" w:after="200" w:line="276" w:lineRule="auto"/>
        <w:ind w:left="284" w:right="0" w:hanging="284"/>
        <w:rPr>
          <w:rFonts w:eastAsia="Times New Roman"/>
          <w:spacing w:val="-2"/>
          <w:sz w:val="24"/>
          <w:szCs w:val="24"/>
          <w:lang w:eastAsia="es-ES"/>
        </w:rPr>
      </w:pPr>
      <w:r w:rsidRPr="004E46AE">
        <w:rPr>
          <w:rFonts w:eastAsia="Times New Roman"/>
          <w:sz w:val="24"/>
          <w:szCs w:val="24"/>
          <w:lang w:eastAsia="es-ES"/>
        </w:rPr>
        <w:t xml:space="preserve">Asesorar legalmente a la gerencia y </w:t>
      </w:r>
      <w:r w:rsidR="00385148">
        <w:rPr>
          <w:b/>
        </w:rPr>
        <w:t>MH CONSTRUYENDO OBRA S.A.S</w:t>
      </w:r>
      <w:r w:rsidR="00385148" w:rsidRPr="004E46AE">
        <w:rPr>
          <w:rFonts w:eastAsia="Times New Roman"/>
          <w:sz w:val="24"/>
          <w:szCs w:val="24"/>
          <w:lang w:eastAsia="es-ES"/>
        </w:rPr>
        <w:t xml:space="preserve"> </w:t>
      </w:r>
      <w:r w:rsidRPr="004E46AE">
        <w:rPr>
          <w:rFonts w:eastAsia="Times New Roman"/>
          <w:sz w:val="24"/>
          <w:szCs w:val="24"/>
          <w:lang w:eastAsia="es-ES"/>
        </w:rPr>
        <w:t>en general, en lo relacionado con leyes, decretos y resoluciones que en esta materia emita el gobierno o la entidad reguladora.</w:t>
      </w:r>
    </w:p>
    <w:p w:rsidR="008112FB" w:rsidRPr="004E46AE" w:rsidRDefault="008112FB" w:rsidP="008112FB">
      <w:pPr>
        <w:pStyle w:val="Prrafodelista"/>
        <w:rPr>
          <w:rFonts w:eastAsia="Times New Roman"/>
          <w:spacing w:val="-2"/>
          <w:sz w:val="24"/>
          <w:szCs w:val="24"/>
          <w:lang w:eastAsia="es-ES"/>
        </w:rPr>
      </w:pPr>
    </w:p>
    <w:p w:rsidR="008112FB" w:rsidRPr="004E46AE" w:rsidRDefault="008112FB" w:rsidP="00C45020">
      <w:pPr>
        <w:pStyle w:val="Prrafodelista"/>
        <w:numPr>
          <w:ilvl w:val="0"/>
          <w:numId w:val="44"/>
        </w:numPr>
        <w:spacing w:before="120" w:after="200" w:line="276" w:lineRule="auto"/>
        <w:ind w:left="284" w:right="0" w:hanging="284"/>
        <w:rPr>
          <w:rFonts w:eastAsia="Times New Roman"/>
          <w:spacing w:val="-2"/>
          <w:sz w:val="24"/>
          <w:szCs w:val="24"/>
          <w:lang w:eastAsia="es-ES"/>
        </w:rPr>
      </w:pPr>
      <w:r w:rsidRPr="004E46AE">
        <w:rPr>
          <w:rFonts w:eastAsia="Times New Roman"/>
          <w:spacing w:val="-2"/>
          <w:sz w:val="24"/>
          <w:szCs w:val="24"/>
          <w:lang w:eastAsia="es-ES"/>
        </w:rPr>
        <w:t xml:space="preserve">La programación de las reuniones del </w:t>
      </w:r>
      <w:r w:rsidRPr="004E46AE">
        <w:rPr>
          <w:rFonts w:eastAsia="Times New Roman"/>
          <w:b/>
          <w:spacing w:val="-2"/>
          <w:sz w:val="24"/>
          <w:szCs w:val="24"/>
          <w:lang w:eastAsia="es-ES"/>
        </w:rPr>
        <w:t xml:space="preserve">COMITÉ PARITARIO DE SEGURIDAD Y SALUD EN EL TRABAJO, </w:t>
      </w:r>
      <w:r w:rsidRPr="004E46AE">
        <w:rPr>
          <w:rFonts w:eastAsia="Times New Roman"/>
          <w:spacing w:val="-2"/>
          <w:sz w:val="24"/>
          <w:szCs w:val="24"/>
          <w:lang w:eastAsia="es-ES"/>
        </w:rPr>
        <w:t>se realizan de manera mensual y participará un representante del proyecto.</w:t>
      </w:r>
    </w:p>
    <w:p w:rsidR="00FB5E82" w:rsidRPr="004E46AE" w:rsidRDefault="00426E56" w:rsidP="00426E56">
      <w:pPr>
        <w:pStyle w:val="Ttulo2"/>
        <w:spacing w:after="50"/>
        <w:ind w:left="345" w:right="0"/>
        <w:jc w:val="center"/>
        <w:rPr>
          <w:sz w:val="24"/>
          <w:szCs w:val="24"/>
        </w:rPr>
      </w:pPr>
      <w:bookmarkStart w:id="97" w:name="_Toc54286827"/>
      <w:r w:rsidRPr="004E46AE">
        <w:rPr>
          <w:sz w:val="24"/>
          <w:szCs w:val="24"/>
        </w:rPr>
        <w:t>CONFORMACIÓN</w:t>
      </w:r>
      <w:bookmarkEnd w:id="97"/>
    </w:p>
    <w:p w:rsidR="00FB5E82" w:rsidRPr="004E46AE" w:rsidRDefault="00862BDF" w:rsidP="00005436">
      <w:pPr>
        <w:spacing w:after="0" w:line="259" w:lineRule="auto"/>
        <w:ind w:left="571" w:right="0" w:firstLine="0"/>
        <w:rPr>
          <w:sz w:val="24"/>
          <w:szCs w:val="24"/>
        </w:rPr>
      </w:pPr>
      <w:r w:rsidRPr="004E46AE">
        <w:rPr>
          <w:sz w:val="24"/>
          <w:szCs w:val="24"/>
        </w:rPr>
        <w:t xml:space="preserve"> </w:t>
      </w:r>
    </w:p>
    <w:p w:rsidR="00FB5E82" w:rsidRPr="004E46AE" w:rsidRDefault="005450C9" w:rsidP="00D42157">
      <w:pPr>
        <w:ind w:left="0" w:right="51"/>
        <w:rPr>
          <w:sz w:val="24"/>
          <w:szCs w:val="24"/>
        </w:rPr>
      </w:pPr>
      <w:r w:rsidRPr="004E46AE">
        <w:rPr>
          <w:sz w:val="24"/>
          <w:szCs w:val="24"/>
        </w:rPr>
        <w:t>El COPASST</w:t>
      </w:r>
      <w:r w:rsidR="00862BDF" w:rsidRPr="004E46AE">
        <w:rPr>
          <w:sz w:val="24"/>
          <w:szCs w:val="24"/>
        </w:rPr>
        <w:t xml:space="preserve"> de la empresa</w:t>
      </w:r>
      <w:r w:rsidRPr="004E46AE">
        <w:rPr>
          <w:sz w:val="24"/>
          <w:szCs w:val="24"/>
        </w:rPr>
        <w:t xml:space="preserve"> </w:t>
      </w:r>
      <w:r w:rsidR="00DB3714">
        <w:rPr>
          <w:b/>
        </w:rPr>
        <w:t>MH CONSTRUYENDO OBRA S.A.S</w:t>
      </w:r>
      <w:r w:rsidR="00DB3714" w:rsidRPr="004E46AE">
        <w:rPr>
          <w:sz w:val="24"/>
          <w:szCs w:val="24"/>
        </w:rPr>
        <w:t xml:space="preserve"> </w:t>
      </w:r>
      <w:r w:rsidR="007429AF" w:rsidRPr="004E46AE">
        <w:rPr>
          <w:sz w:val="24"/>
          <w:szCs w:val="24"/>
        </w:rPr>
        <w:t>se confor</w:t>
      </w:r>
      <w:r w:rsidR="00DB3714">
        <w:rPr>
          <w:sz w:val="24"/>
          <w:szCs w:val="24"/>
        </w:rPr>
        <w:t>mará</w:t>
      </w:r>
      <w:r w:rsidR="007429AF" w:rsidRPr="004E46AE">
        <w:rPr>
          <w:sz w:val="24"/>
          <w:szCs w:val="24"/>
        </w:rPr>
        <w:t xml:space="preserve"> </w:t>
      </w:r>
      <w:r w:rsidR="00862BDF" w:rsidRPr="004E46AE">
        <w:rPr>
          <w:sz w:val="24"/>
          <w:szCs w:val="24"/>
        </w:rPr>
        <w:t>de acuerdo</w:t>
      </w:r>
      <w:r w:rsidR="00862BDF" w:rsidRPr="004E46AE">
        <w:rPr>
          <w:b/>
          <w:sz w:val="24"/>
          <w:szCs w:val="24"/>
        </w:rPr>
        <w:t xml:space="preserve"> </w:t>
      </w:r>
      <w:r w:rsidR="00862BDF" w:rsidRPr="004E46AE">
        <w:rPr>
          <w:sz w:val="24"/>
          <w:szCs w:val="24"/>
        </w:rPr>
        <w:t>a la</w:t>
      </w:r>
      <w:r w:rsidR="00862BDF" w:rsidRPr="004E46AE">
        <w:rPr>
          <w:b/>
          <w:sz w:val="24"/>
          <w:szCs w:val="24"/>
        </w:rPr>
        <w:t xml:space="preserve"> </w:t>
      </w:r>
      <w:r w:rsidR="00862BDF" w:rsidRPr="004E46AE">
        <w:rPr>
          <w:sz w:val="24"/>
          <w:szCs w:val="24"/>
        </w:rPr>
        <w:t>Resolución 2013 de 1986 por un número igual de representantes del empleador y de los trabajadores, con sus respectivos suplentes. El ran</w:t>
      </w:r>
      <w:r w:rsidR="000F5AA9" w:rsidRPr="004E46AE">
        <w:rPr>
          <w:sz w:val="24"/>
          <w:szCs w:val="24"/>
        </w:rPr>
        <w:t xml:space="preserve">go de trabajadores está entre </w:t>
      </w:r>
      <w:r w:rsidR="00E0671D">
        <w:rPr>
          <w:sz w:val="24"/>
          <w:szCs w:val="24"/>
        </w:rPr>
        <w:t>50 trabajadores</w:t>
      </w:r>
      <w:r w:rsidR="00862BDF" w:rsidRPr="004E46AE">
        <w:rPr>
          <w:sz w:val="24"/>
          <w:szCs w:val="24"/>
        </w:rPr>
        <w:t>, por lo cual</w:t>
      </w:r>
      <w:r w:rsidR="000F5AA9" w:rsidRPr="004E46AE">
        <w:rPr>
          <w:sz w:val="24"/>
          <w:szCs w:val="24"/>
        </w:rPr>
        <w:t xml:space="preserve"> el comité está conformado por 2</w:t>
      </w:r>
      <w:r w:rsidR="00862BDF" w:rsidRPr="004E46AE">
        <w:rPr>
          <w:sz w:val="24"/>
          <w:szCs w:val="24"/>
        </w:rPr>
        <w:t xml:space="preserve"> representante para cada una de las partes, con sus respectivos suplentes. </w:t>
      </w:r>
    </w:p>
    <w:p w:rsidR="00FB5E82" w:rsidRPr="004E46AE" w:rsidRDefault="00862BDF" w:rsidP="00005436">
      <w:pPr>
        <w:spacing w:after="0" w:line="259" w:lineRule="auto"/>
        <w:ind w:left="571" w:right="0" w:firstLine="0"/>
        <w:rPr>
          <w:sz w:val="24"/>
          <w:szCs w:val="24"/>
        </w:rPr>
      </w:pPr>
      <w:r w:rsidRPr="004E46AE">
        <w:rPr>
          <w:sz w:val="24"/>
          <w:szCs w:val="24"/>
        </w:rPr>
        <w:t xml:space="preserve"> </w:t>
      </w:r>
    </w:p>
    <w:p w:rsidR="00FB5E82" w:rsidRPr="004E46AE" w:rsidRDefault="00862BDF" w:rsidP="00D42157">
      <w:pPr>
        <w:ind w:left="0" w:right="51" w:firstLine="0"/>
        <w:rPr>
          <w:sz w:val="24"/>
          <w:szCs w:val="24"/>
        </w:rPr>
      </w:pPr>
      <w:r w:rsidRPr="004E46AE">
        <w:rPr>
          <w:sz w:val="24"/>
          <w:szCs w:val="24"/>
        </w:rPr>
        <w:t xml:space="preserve">El empleador nombra directamente sus representantes al comité y los trabajadores elegirán los suyos mediante votación libre. La duración del comité será de acuerdo al decreto 1295 de 1994 por un periodo de dos (2) años, al cabo del cual podrán ser reelegidos. </w:t>
      </w:r>
    </w:p>
    <w:p w:rsidR="009C3DB9" w:rsidRPr="004E46AE" w:rsidRDefault="00862BDF" w:rsidP="000F5AA9">
      <w:pPr>
        <w:spacing w:after="208" w:line="259" w:lineRule="auto"/>
        <w:ind w:left="571" w:right="0" w:firstLine="0"/>
        <w:rPr>
          <w:sz w:val="24"/>
          <w:szCs w:val="24"/>
        </w:rPr>
      </w:pPr>
      <w:r w:rsidRPr="004E46AE">
        <w:rPr>
          <w:sz w:val="24"/>
          <w:szCs w:val="24"/>
        </w:rPr>
        <w:t xml:space="preserve"> </w:t>
      </w:r>
    </w:p>
    <w:p w:rsidR="00FB5E82" w:rsidRPr="004E46AE" w:rsidRDefault="007F3F57" w:rsidP="00426E56">
      <w:pPr>
        <w:pStyle w:val="Ttulo2"/>
        <w:spacing w:after="50"/>
        <w:ind w:left="0" w:right="0" w:firstLine="0"/>
        <w:jc w:val="center"/>
        <w:rPr>
          <w:sz w:val="24"/>
          <w:szCs w:val="24"/>
        </w:rPr>
      </w:pPr>
      <w:bookmarkStart w:id="98" w:name="_Toc54286828"/>
      <w:r w:rsidRPr="004E46AE">
        <w:rPr>
          <w:sz w:val="24"/>
          <w:szCs w:val="24"/>
        </w:rPr>
        <w:t>DISPONIBILIDAD DE TIEMPO</w:t>
      </w:r>
      <w:bookmarkEnd w:id="98"/>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FB5E82" w:rsidRPr="004E46AE" w:rsidRDefault="00862BDF" w:rsidP="00D42157">
      <w:pPr>
        <w:ind w:left="0" w:right="51" w:firstLine="0"/>
        <w:rPr>
          <w:sz w:val="24"/>
          <w:szCs w:val="24"/>
        </w:rPr>
      </w:pPr>
      <w:r w:rsidRPr="004E46AE">
        <w:rPr>
          <w:sz w:val="24"/>
          <w:szCs w:val="24"/>
        </w:rPr>
        <w:t xml:space="preserve">El comité se reunirá por lo menos una (1) vez al mes, en horario de trabajo. A cada miembro del comité se le proporcionará cuatro (4) horas semanales dentro de la jornada normal de trabajo, para el funcionamiento del Comité, de acuerdo al artículo 63 del decreto 1295 de 1994. </w:t>
      </w:r>
    </w:p>
    <w:p w:rsidR="00FB5E82" w:rsidRPr="004E46AE" w:rsidRDefault="00FB5E82" w:rsidP="00221390">
      <w:pPr>
        <w:spacing w:after="0" w:line="259" w:lineRule="auto"/>
        <w:ind w:right="0"/>
        <w:rPr>
          <w:sz w:val="24"/>
          <w:szCs w:val="24"/>
        </w:rPr>
      </w:pPr>
    </w:p>
    <w:p w:rsidR="00FB5E82" w:rsidRDefault="00862BDF" w:rsidP="00D42157">
      <w:pPr>
        <w:ind w:left="0" w:right="51" w:firstLine="0"/>
        <w:rPr>
          <w:sz w:val="24"/>
          <w:szCs w:val="24"/>
        </w:rPr>
      </w:pPr>
      <w:r w:rsidRPr="004E46AE">
        <w:rPr>
          <w:sz w:val="24"/>
          <w:szCs w:val="24"/>
        </w:rPr>
        <w:t xml:space="preserve">En caso de accidente grave o riesgo inminente el comité se reunirá con carácter extraordinario y con la presencia del responsable del área donde ocurrió el suceso en los primeros 5 días.  </w:t>
      </w:r>
    </w:p>
    <w:p w:rsidR="007F3F57" w:rsidRDefault="007F3F57" w:rsidP="00D42157">
      <w:pPr>
        <w:ind w:left="0" w:right="51" w:firstLine="0"/>
        <w:rPr>
          <w:sz w:val="24"/>
          <w:szCs w:val="24"/>
        </w:rPr>
      </w:pPr>
    </w:p>
    <w:p w:rsidR="00FB5E82" w:rsidRPr="004E46AE" w:rsidRDefault="007F3F57" w:rsidP="000D654C">
      <w:pPr>
        <w:pStyle w:val="Ttulo2"/>
        <w:spacing w:after="48"/>
        <w:ind w:left="0" w:right="0" w:firstLine="0"/>
        <w:jc w:val="both"/>
        <w:rPr>
          <w:sz w:val="24"/>
          <w:szCs w:val="24"/>
        </w:rPr>
      </w:pPr>
      <w:bookmarkStart w:id="99" w:name="_Toc54286829"/>
      <w:r w:rsidRPr="004E46AE">
        <w:rPr>
          <w:sz w:val="24"/>
          <w:szCs w:val="24"/>
        </w:rPr>
        <w:t>ASIGNACIÓN DE FUNCIONES</w:t>
      </w:r>
      <w:bookmarkEnd w:id="99"/>
      <w:r w:rsidRPr="004E46AE">
        <w:rPr>
          <w:sz w:val="24"/>
          <w:szCs w:val="24"/>
        </w:rPr>
        <w:t xml:space="preserve">   </w:t>
      </w:r>
    </w:p>
    <w:p w:rsidR="005450C9" w:rsidRPr="004E46AE" w:rsidRDefault="005450C9" w:rsidP="00005436">
      <w:pPr>
        <w:rPr>
          <w:sz w:val="24"/>
          <w:szCs w:val="24"/>
        </w:rPr>
      </w:pPr>
    </w:p>
    <w:p w:rsidR="005450C9" w:rsidRPr="004E46AE" w:rsidRDefault="007F3F57" w:rsidP="00005436">
      <w:pPr>
        <w:rPr>
          <w:b/>
          <w:sz w:val="24"/>
          <w:szCs w:val="24"/>
        </w:rPr>
      </w:pPr>
      <w:r w:rsidRPr="004E46AE">
        <w:rPr>
          <w:b/>
          <w:sz w:val="24"/>
          <w:szCs w:val="24"/>
        </w:rPr>
        <w:lastRenderedPageBreak/>
        <w:t xml:space="preserve">FUNCIONES DEL PRESIDENTE </w:t>
      </w:r>
    </w:p>
    <w:p w:rsidR="005450C9" w:rsidRPr="004E46AE" w:rsidRDefault="005450C9" w:rsidP="00005436">
      <w:pPr>
        <w:spacing w:after="0" w:line="259" w:lineRule="auto"/>
        <w:ind w:left="350" w:right="0" w:firstLine="0"/>
        <w:rPr>
          <w:sz w:val="24"/>
          <w:szCs w:val="24"/>
        </w:rPr>
      </w:pPr>
    </w:p>
    <w:p w:rsidR="005450C9" w:rsidRPr="004E46AE" w:rsidRDefault="005450C9" w:rsidP="00C45020">
      <w:pPr>
        <w:pStyle w:val="Prrafodelista"/>
        <w:numPr>
          <w:ilvl w:val="0"/>
          <w:numId w:val="13"/>
        </w:numPr>
        <w:spacing w:after="0" w:line="259" w:lineRule="auto"/>
        <w:ind w:right="0"/>
        <w:rPr>
          <w:sz w:val="24"/>
          <w:szCs w:val="24"/>
        </w:rPr>
      </w:pPr>
      <w:r w:rsidRPr="004E46AE">
        <w:rPr>
          <w:sz w:val="24"/>
          <w:szCs w:val="24"/>
        </w:rPr>
        <w:t>Presidir y orientar las reuniones en forma dinámica y eficaz.</w:t>
      </w:r>
    </w:p>
    <w:p w:rsidR="005450C9" w:rsidRPr="004E46AE" w:rsidRDefault="005450C9" w:rsidP="00C45020">
      <w:pPr>
        <w:pStyle w:val="Prrafodelista"/>
        <w:numPr>
          <w:ilvl w:val="0"/>
          <w:numId w:val="13"/>
        </w:numPr>
        <w:spacing w:after="0" w:line="259" w:lineRule="auto"/>
        <w:ind w:right="0"/>
        <w:rPr>
          <w:sz w:val="24"/>
          <w:szCs w:val="24"/>
        </w:rPr>
      </w:pPr>
      <w:r w:rsidRPr="004E46AE">
        <w:rPr>
          <w:sz w:val="24"/>
          <w:szCs w:val="24"/>
        </w:rPr>
        <w:t>Llevar a cabo los arreglos necesarios para determinar el lugar o sitio de las reuniones.</w:t>
      </w:r>
    </w:p>
    <w:p w:rsidR="005450C9" w:rsidRPr="004E46AE" w:rsidRDefault="005450C9" w:rsidP="00C45020">
      <w:pPr>
        <w:pStyle w:val="Prrafodelista"/>
        <w:numPr>
          <w:ilvl w:val="0"/>
          <w:numId w:val="13"/>
        </w:numPr>
        <w:spacing w:after="0" w:line="259" w:lineRule="auto"/>
        <w:ind w:right="0"/>
        <w:rPr>
          <w:sz w:val="24"/>
          <w:szCs w:val="24"/>
        </w:rPr>
      </w:pPr>
      <w:r w:rsidRPr="004E46AE">
        <w:rPr>
          <w:sz w:val="24"/>
          <w:szCs w:val="24"/>
        </w:rPr>
        <w:t>Notificar por escrito a los miembros del Comité sobre convocatoria a las reuniones por lo menos una vez al mes.</w:t>
      </w:r>
    </w:p>
    <w:p w:rsidR="005450C9" w:rsidRPr="004E46AE" w:rsidRDefault="005450C9" w:rsidP="00C45020">
      <w:pPr>
        <w:pStyle w:val="Prrafodelista"/>
        <w:numPr>
          <w:ilvl w:val="0"/>
          <w:numId w:val="13"/>
        </w:numPr>
        <w:spacing w:after="0" w:line="259" w:lineRule="auto"/>
        <w:ind w:right="0"/>
        <w:rPr>
          <w:sz w:val="24"/>
          <w:szCs w:val="24"/>
        </w:rPr>
      </w:pPr>
      <w:r w:rsidRPr="004E46AE">
        <w:rPr>
          <w:sz w:val="24"/>
          <w:szCs w:val="24"/>
        </w:rPr>
        <w:t>Preparar los temas que van a tratarse en cada reunión.</w:t>
      </w:r>
    </w:p>
    <w:p w:rsidR="005450C9" w:rsidRPr="004E46AE" w:rsidRDefault="005450C9" w:rsidP="00C45020">
      <w:pPr>
        <w:pStyle w:val="Prrafodelista"/>
        <w:numPr>
          <w:ilvl w:val="0"/>
          <w:numId w:val="13"/>
        </w:numPr>
        <w:spacing w:after="0" w:line="259" w:lineRule="auto"/>
        <w:ind w:right="0"/>
        <w:rPr>
          <w:sz w:val="24"/>
          <w:szCs w:val="24"/>
        </w:rPr>
      </w:pPr>
      <w:r w:rsidRPr="004E46AE">
        <w:rPr>
          <w:sz w:val="24"/>
          <w:szCs w:val="24"/>
        </w:rPr>
        <w:t>Tramitar ante la administración de la empresa las recomendaciones aprobadas en el seno del Comité y darle a conocer todas sus actividades.</w:t>
      </w:r>
    </w:p>
    <w:p w:rsidR="005450C9" w:rsidRPr="004E46AE" w:rsidRDefault="005450C9" w:rsidP="00C45020">
      <w:pPr>
        <w:pStyle w:val="Prrafodelista"/>
        <w:numPr>
          <w:ilvl w:val="0"/>
          <w:numId w:val="13"/>
        </w:numPr>
        <w:spacing w:after="0" w:line="259" w:lineRule="auto"/>
        <w:ind w:right="0"/>
        <w:rPr>
          <w:sz w:val="24"/>
          <w:szCs w:val="24"/>
        </w:rPr>
      </w:pPr>
      <w:r w:rsidRPr="004E46AE">
        <w:rPr>
          <w:sz w:val="24"/>
          <w:szCs w:val="24"/>
        </w:rPr>
        <w:t>Coordinar todo lo necesario para la buena marcha del Comité e</w:t>
      </w:r>
    </w:p>
    <w:p w:rsidR="00FB5E82" w:rsidRPr="004E46AE" w:rsidRDefault="005450C9" w:rsidP="00C45020">
      <w:pPr>
        <w:pStyle w:val="Prrafodelista"/>
        <w:numPr>
          <w:ilvl w:val="0"/>
          <w:numId w:val="13"/>
        </w:numPr>
        <w:spacing w:after="0" w:line="259" w:lineRule="auto"/>
        <w:ind w:right="0"/>
        <w:rPr>
          <w:sz w:val="24"/>
          <w:szCs w:val="24"/>
        </w:rPr>
      </w:pPr>
      <w:r w:rsidRPr="004E46AE">
        <w:rPr>
          <w:sz w:val="24"/>
          <w:szCs w:val="24"/>
        </w:rPr>
        <w:t>Informar a los trabajadores de la empresa acerca de las actividades del mismo.</w:t>
      </w:r>
    </w:p>
    <w:p w:rsidR="005450C9" w:rsidRPr="004E46AE" w:rsidRDefault="005450C9" w:rsidP="00005436">
      <w:pPr>
        <w:spacing w:after="0" w:line="259" w:lineRule="auto"/>
        <w:ind w:left="350" w:right="0" w:firstLine="0"/>
        <w:rPr>
          <w:sz w:val="24"/>
          <w:szCs w:val="24"/>
        </w:rPr>
      </w:pPr>
    </w:p>
    <w:p w:rsidR="00FB5E82" w:rsidRPr="004E46AE" w:rsidRDefault="007F3F57" w:rsidP="00005436">
      <w:pPr>
        <w:ind w:left="345" w:right="502"/>
        <w:rPr>
          <w:b/>
          <w:sz w:val="24"/>
          <w:szCs w:val="24"/>
        </w:rPr>
      </w:pPr>
      <w:r w:rsidRPr="004E46AE">
        <w:rPr>
          <w:b/>
          <w:sz w:val="24"/>
          <w:szCs w:val="24"/>
        </w:rPr>
        <w:t xml:space="preserve">FUNCIONES DEL SECRETARIO: </w:t>
      </w:r>
    </w:p>
    <w:p w:rsidR="00FB5E82" w:rsidRPr="004E46AE" w:rsidRDefault="00862BDF" w:rsidP="00005436">
      <w:pPr>
        <w:spacing w:after="4" w:line="259" w:lineRule="auto"/>
        <w:ind w:left="350" w:right="0" w:firstLine="0"/>
        <w:rPr>
          <w:sz w:val="24"/>
          <w:szCs w:val="24"/>
        </w:rPr>
      </w:pPr>
      <w:r w:rsidRPr="004E46AE">
        <w:rPr>
          <w:b/>
          <w:sz w:val="24"/>
          <w:szCs w:val="24"/>
        </w:rPr>
        <w:t xml:space="preserve"> </w:t>
      </w:r>
    </w:p>
    <w:p w:rsidR="005450C9" w:rsidRPr="004E46AE" w:rsidRDefault="005450C9" w:rsidP="00C45020">
      <w:pPr>
        <w:pStyle w:val="Prrafodelista"/>
        <w:numPr>
          <w:ilvl w:val="0"/>
          <w:numId w:val="14"/>
        </w:numPr>
        <w:tabs>
          <w:tab w:val="center" w:pos="449"/>
          <w:tab w:val="center" w:pos="4493"/>
        </w:tabs>
        <w:ind w:right="0"/>
        <w:rPr>
          <w:sz w:val="24"/>
          <w:szCs w:val="24"/>
        </w:rPr>
      </w:pPr>
      <w:r w:rsidRPr="004E46AE">
        <w:rPr>
          <w:sz w:val="24"/>
          <w:szCs w:val="24"/>
        </w:rPr>
        <w:t xml:space="preserve">Verificar la asistencia de los miembros del Comité a las reuniones programadas </w:t>
      </w:r>
    </w:p>
    <w:p w:rsidR="00B125B0" w:rsidRPr="004E46AE" w:rsidRDefault="005450C9" w:rsidP="00C45020">
      <w:pPr>
        <w:pStyle w:val="Prrafodelista"/>
        <w:numPr>
          <w:ilvl w:val="0"/>
          <w:numId w:val="14"/>
        </w:numPr>
        <w:tabs>
          <w:tab w:val="center" w:pos="449"/>
          <w:tab w:val="center" w:pos="4493"/>
        </w:tabs>
        <w:ind w:right="0"/>
        <w:rPr>
          <w:sz w:val="24"/>
          <w:szCs w:val="24"/>
        </w:rPr>
      </w:pPr>
      <w:r w:rsidRPr="004E46AE">
        <w:rPr>
          <w:sz w:val="24"/>
          <w:szCs w:val="24"/>
        </w:rPr>
        <w:t xml:space="preserve">Tomar nota de los temas tratados, elaborar el acta de cada reunión y someterla a discusión y aprobación </w:t>
      </w:r>
      <w:r w:rsidR="00B125B0" w:rsidRPr="004E46AE">
        <w:rPr>
          <w:sz w:val="24"/>
          <w:szCs w:val="24"/>
        </w:rPr>
        <w:t>del Comité.</w:t>
      </w:r>
    </w:p>
    <w:p w:rsidR="005450C9" w:rsidRPr="004E46AE" w:rsidRDefault="005450C9" w:rsidP="00C45020">
      <w:pPr>
        <w:pStyle w:val="Prrafodelista"/>
        <w:numPr>
          <w:ilvl w:val="0"/>
          <w:numId w:val="14"/>
        </w:numPr>
        <w:tabs>
          <w:tab w:val="center" w:pos="449"/>
          <w:tab w:val="center" w:pos="4493"/>
        </w:tabs>
        <w:ind w:right="0"/>
        <w:rPr>
          <w:sz w:val="24"/>
          <w:szCs w:val="24"/>
        </w:rPr>
      </w:pPr>
      <w:r w:rsidRPr="004E46AE">
        <w:rPr>
          <w:sz w:val="24"/>
          <w:szCs w:val="24"/>
        </w:rPr>
        <w:t xml:space="preserve">Llevar el archivo referente a las actividades desarrolladas por el Comité y suministrar toda la información que requieren al empleador y los trabajadores. </w:t>
      </w:r>
    </w:p>
    <w:p w:rsidR="00FB5E82" w:rsidRPr="004E46AE" w:rsidRDefault="00FB5E82" w:rsidP="00005436">
      <w:pPr>
        <w:tabs>
          <w:tab w:val="center" w:pos="449"/>
          <w:tab w:val="center" w:pos="4493"/>
        </w:tabs>
        <w:ind w:left="0" w:right="0" w:firstLine="510"/>
        <w:rPr>
          <w:sz w:val="24"/>
          <w:szCs w:val="24"/>
        </w:rPr>
      </w:pPr>
    </w:p>
    <w:p w:rsidR="00FB5E82" w:rsidRPr="004E46AE" w:rsidRDefault="00862BDF" w:rsidP="007F3F57">
      <w:pPr>
        <w:spacing w:after="0" w:line="259" w:lineRule="auto"/>
        <w:ind w:left="350" w:right="0" w:firstLine="0"/>
        <w:rPr>
          <w:b/>
          <w:sz w:val="24"/>
          <w:szCs w:val="24"/>
        </w:rPr>
      </w:pPr>
      <w:r w:rsidRPr="004E46AE">
        <w:rPr>
          <w:b/>
          <w:sz w:val="24"/>
          <w:szCs w:val="24"/>
        </w:rPr>
        <w:t xml:space="preserve"> </w:t>
      </w:r>
      <w:r w:rsidR="007F3F57" w:rsidRPr="004E46AE">
        <w:rPr>
          <w:b/>
          <w:sz w:val="24"/>
          <w:szCs w:val="24"/>
        </w:rPr>
        <w:t xml:space="preserve">FUNCIONES DEL EMPLEADOR: </w:t>
      </w:r>
    </w:p>
    <w:p w:rsidR="00FB5E82" w:rsidRPr="004E46AE" w:rsidRDefault="00862BDF" w:rsidP="00005436">
      <w:pPr>
        <w:spacing w:after="0" w:line="259" w:lineRule="auto"/>
        <w:ind w:left="350" w:right="0" w:firstLine="0"/>
        <w:rPr>
          <w:sz w:val="24"/>
          <w:szCs w:val="24"/>
        </w:rPr>
      </w:pPr>
      <w:r w:rsidRPr="004E46AE">
        <w:rPr>
          <w:sz w:val="24"/>
          <w:szCs w:val="24"/>
        </w:rPr>
        <w:t xml:space="preserve"> </w:t>
      </w:r>
    </w:p>
    <w:p w:rsidR="00B125B0" w:rsidRPr="004E46AE" w:rsidRDefault="00B125B0" w:rsidP="00C45020">
      <w:pPr>
        <w:pStyle w:val="Prrafodelista"/>
        <w:numPr>
          <w:ilvl w:val="0"/>
          <w:numId w:val="15"/>
        </w:numPr>
        <w:spacing w:after="0" w:line="259" w:lineRule="auto"/>
        <w:ind w:right="0"/>
        <w:rPr>
          <w:sz w:val="24"/>
          <w:szCs w:val="24"/>
        </w:rPr>
      </w:pPr>
      <w:r w:rsidRPr="004E46AE">
        <w:rPr>
          <w:sz w:val="24"/>
          <w:szCs w:val="24"/>
        </w:rPr>
        <w:t>Propiciar la elección de los representantes de los trabajadores al Comité, de acuerdo con lo ordenado en el artículo 2o. de esta Resolución, garantizando la libertad y oportunidad de las votaciones.</w:t>
      </w:r>
    </w:p>
    <w:p w:rsidR="00B125B0" w:rsidRPr="004E46AE" w:rsidRDefault="00B125B0" w:rsidP="00C45020">
      <w:pPr>
        <w:pStyle w:val="Prrafodelista"/>
        <w:numPr>
          <w:ilvl w:val="0"/>
          <w:numId w:val="15"/>
        </w:numPr>
        <w:spacing w:after="0" w:line="259" w:lineRule="auto"/>
        <w:ind w:right="0"/>
        <w:rPr>
          <w:sz w:val="24"/>
          <w:szCs w:val="24"/>
        </w:rPr>
      </w:pPr>
      <w:r w:rsidRPr="004E46AE">
        <w:rPr>
          <w:sz w:val="24"/>
          <w:szCs w:val="24"/>
        </w:rPr>
        <w:t>Designar sus representantes al Comité de Medicina, Higiene y Seguridad Industrial.</w:t>
      </w:r>
    </w:p>
    <w:p w:rsidR="00B125B0" w:rsidRPr="004E46AE" w:rsidRDefault="00B125B0" w:rsidP="00C45020">
      <w:pPr>
        <w:pStyle w:val="Prrafodelista"/>
        <w:numPr>
          <w:ilvl w:val="0"/>
          <w:numId w:val="15"/>
        </w:numPr>
        <w:spacing w:after="0" w:line="259" w:lineRule="auto"/>
        <w:ind w:right="0"/>
        <w:rPr>
          <w:sz w:val="24"/>
          <w:szCs w:val="24"/>
        </w:rPr>
      </w:pPr>
      <w:r w:rsidRPr="004E46AE">
        <w:rPr>
          <w:sz w:val="24"/>
          <w:szCs w:val="24"/>
        </w:rPr>
        <w:t>Designar al Presidente del Comité.</w:t>
      </w:r>
    </w:p>
    <w:p w:rsidR="007F3F57" w:rsidRDefault="00B125B0" w:rsidP="00C45020">
      <w:pPr>
        <w:pStyle w:val="Prrafodelista"/>
        <w:numPr>
          <w:ilvl w:val="0"/>
          <w:numId w:val="15"/>
        </w:numPr>
        <w:spacing w:after="0" w:line="259" w:lineRule="auto"/>
        <w:ind w:left="350" w:right="0" w:firstLine="0"/>
        <w:rPr>
          <w:sz w:val="24"/>
          <w:szCs w:val="24"/>
        </w:rPr>
      </w:pPr>
      <w:r w:rsidRPr="007F3F57">
        <w:rPr>
          <w:sz w:val="24"/>
          <w:szCs w:val="24"/>
        </w:rPr>
        <w:t>Proporcionar los medios necesarios para el normal desempeño de las funciones del Comité.</w:t>
      </w:r>
    </w:p>
    <w:p w:rsidR="007F3F57" w:rsidRDefault="007F3F57" w:rsidP="007F3F57">
      <w:pPr>
        <w:pStyle w:val="Prrafodelista"/>
        <w:spacing w:after="0" w:line="259" w:lineRule="auto"/>
        <w:ind w:left="350" w:right="0" w:firstLine="0"/>
        <w:rPr>
          <w:sz w:val="24"/>
          <w:szCs w:val="24"/>
        </w:rPr>
      </w:pPr>
    </w:p>
    <w:p w:rsidR="00FB5E82" w:rsidRDefault="00B125B0" w:rsidP="00FC2525">
      <w:pPr>
        <w:pStyle w:val="Prrafodelista"/>
        <w:numPr>
          <w:ilvl w:val="0"/>
          <w:numId w:val="15"/>
        </w:numPr>
        <w:spacing w:after="0" w:line="259" w:lineRule="auto"/>
        <w:ind w:left="345" w:right="502" w:firstLine="0"/>
        <w:rPr>
          <w:sz w:val="24"/>
          <w:szCs w:val="24"/>
        </w:rPr>
      </w:pPr>
      <w:r w:rsidRPr="00E0671D">
        <w:rPr>
          <w:sz w:val="24"/>
          <w:szCs w:val="24"/>
        </w:rPr>
        <w:t>Estudiar las recomendaciones emanadas del Comité y determinar la adopción de las medidas más convenientes e informarle las decisiones tomadas al respecto</w:t>
      </w:r>
      <w:r w:rsidR="00DB3714">
        <w:rPr>
          <w:sz w:val="24"/>
          <w:szCs w:val="24"/>
        </w:rPr>
        <w:t>.</w:t>
      </w:r>
    </w:p>
    <w:p w:rsidR="002E6636" w:rsidRPr="004E46AE" w:rsidRDefault="00EB0103" w:rsidP="003A4BED">
      <w:pPr>
        <w:pStyle w:val="Ttulo1"/>
      </w:pPr>
      <w:bookmarkStart w:id="100" w:name="_Toc54286830"/>
      <w:r w:rsidRPr="004E46AE">
        <w:lastRenderedPageBreak/>
        <w:t>2</w:t>
      </w:r>
      <w:r w:rsidR="00D911C6">
        <w:t>4</w:t>
      </w:r>
      <w:r w:rsidR="000F5AA9" w:rsidRPr="004E46AE">
        <w:t>. APLICACIÓN</w:t>
      </w:r>
      <w:r w:rsidR="002E6636" w:rsidRPr="004E46AE">
        <w:t xml:space="preserve"> DEL SG-SST</w:t>
      </w:r>
      <w:bookmarkEnd w:id="100"/>
    </w:p>
    <w:p w:rsidR="002E6636" w:rsidRPr="004E46AE" w:rsidRDefault="002E6636" w:rsidP="005F08C4">
      <w:pPr>
        <w:jc w:val="center"/>
        <w:rPr>
          <w:b/>
          <w:color w:val="000000" w:themeColor="text1"/>
          <w:sz w:val="24"/>
          <w:szCs w:val="24"/>
        </w:rPr>
      </w:pPr>
    </w:p>
    <w:p w:rsidR="002E6636" w:rsidRPr="004E46AE" w:rsidRDefault="000F5AA9" w:rsidP="003A4BED">
      <w:pPr>
        <w:pStyle w:val="Ttulo1"/>
      </w:pPr>
      <w:bookmarkStart w:id="101" w:name="_Toc54286831"/>
      <w:r w:rsidRPr="004E46AE">
        <w:t>2</w:t>
      </w:r>
      <w:r w:rsidR="00D911C6">
        <w:t>4</w:t>
      </w:r>
      <w:r w:rsidRPr="004E46AE">
        <w:t>.1</w:t>
      </w:r>
      <w:r w:rsidR="005F08C4">
        <w:t>GESTIÓN DEL CAMBIO</w:t>
      </w:r>
      <w:bookmarkEnd w:id="101"/>
    </w:p>
    <w:p w:rsidR="000D654C" w:rsidRPr="004E46AE" w:rsidRDefault="000D654C" w:rsidP="002E6636">
      <w:pPr>
        <w:ind w:left="0" w:firstLine="0"/>
        <w:rPr>
          <w:b/>
          <w:color w:val="000000" w:themeColor="text1"/>
          <w:sz w:val="24"/>
          <w:szCs w:val="24"/>
        </w:rPr>
      </w:pPr>
    </w:p>
    <w:p w:rsidR="002E6636" w:rsidRPr="004E46AE" w:rsidRDefault="00F66863" w:rsidP="000D654C">
      <w:pPr>
        <w:spacing w:after="0" w:line="240" w:lineRule="auto"/>
        <w:ind w:left="60" w:right="51"/>
        <w:rPr>
          <w:rFonts w:eastAsia="Arial Unicode MS"/>
          <w:color w:val="000000" w:themeColor="text1"/>
          <w:sz w:val="24"/>
          <w:szCs w:val="24"/>
          <w:lang w:val="es-ES" w:eastAsia="es-ES"/>
        </w:rPr>
      </w:pPr>
      <w:r>
        <w:rPr>
          <w:rFonts w:eastAsia="Arial Unicode MS"/>
          <w:color w:val="000000" w:themeColor="text1"/>
          <w:sz w:val="24"/>
          <w:szCs w:val="24"/>
          <w:lang w:val="es-ES" w:eastAsia="es-ES"/>
        </w:rPr>
        <w:t xml:space="preserve">Un cambio </w:t>
      </w:r>
      <w:r w:rsidR="002E6636" w:rsidRPr="004E46AE">
        <w:rPr>
          <w:rFonts w:eastAsia="Arial Unicode MS"/>
          <w:color w:val="000000" w:themeColor="text1"/>
          <w:sz w:val="24"/>
          <w:szCs w:val="24"/>
          <w:lang w:val="es-ES" w:eastAsia="es-ES"/>
        </w:rPr>
        <w:t xml:space="preserve">se </w:t>
      </w:r>
      <w:proofErr w:type="gramStart"/>
      <w:r w:rsidR="002E6636" w:rsidRPr="004E46AE">
        <w:rPr>
          <w:rFonts w:eastAsia="Arial Unicode MS"/>
          <w:color w:val="000000" w:themeColor="text1"/>
          <w:sz w:val="24"/>
          <w:szCs w:val="24"/>
          <w:lang w:val="es-ES" w:eastAsia="es-ES"/>
        </w:rPr>
        <w:t>refiere  a</w:t>
      </w:r>
      <w:proofErr w:type="gramEnd"/>
      <w:r w:rsidR="002E6636" w:rsidRPr="004E46AE">
        <w:rPr>
          <w:rFonts w:eastAsia="Arial Unicode MS"/>
          <w:color w:val="000000" w:themeColor="text1"/>
          <w:sz w:val="24"/>
          <w:szCs w:val="24"/>
          <w:lang w:val="es-ES" w:eastAsia="es-ES"/>
        </w:rPr>
        <w:t xml:space="preserve"> una  alteración temporal o permanente a herramientas,    equipos, estándares, procedimientos  aprobados e implementados en la actividad  entre otros,</w:t>
      </w:r>
      <w:r w:rsidR="003F7B7B">
        <w:rPr>
          <w:rFonts w:eastAsia="Arial Unicode MS"/>
          <w:color w:val="000000" w:themeColor="text1"/>
          <w:sz w:val="24"/>
          <w:szCs w:val="24"/>
          <w:lang w:val="es-ES" w:eastAsia="es-ES"/>
        </w:rPr>
        <w:t xml:space="preserve"> Temporal o p</w:t>
      </w:r>
      <w:r>
        <w:rPr>
          <w:rFonts w:eastAsia="Arial Unicode MS"/>
          <w:color w:val="000000" w:themeColor="text1"/>
          <w:sz w:val="24"/>
          <w:szCs w:val="24"/>
          <w:lang w:val="es-ES" w:eastAsia="es-ES"/>
        </w:rPr>
        <w:t>ermanente respecto. VER ANEXO 9, PROCEDIMIENTO 7.</w:t>
      </w:r>
    </w:p>
    <w:p w:rsidR="002E6636" w:rsidRPr="004E46AE" w:rsidRDefault="002E6636" w:rsidP="002E6636">
      <w:pPr>
        <w:spacing w:after="0" w:line="240" w:lineRule="auto"/>
        <w:rPr>
          <w:rFonts w:eastAsia="Arial Unicode MS"/>
          <w:color w:val="000000" w:themeColor="text1"/>
          <w:sz w:val="24"/>
          <w:szCs w:val="24"/>
          <w:lang w:val="es-ES" w:eastAsia="es-ES"/>
        </w:rPr>
      </w:pP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La organización</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Personal</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Sistemas</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Procesos</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Procedimientos</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Equipos</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Productos</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Materiales o sustancias</w:t>
      </w:r>
    </w:p>
    <w:p w:rsidR="002E6636" w:rsidRPr="004E46AE" w:rsidRDefault="002E6636" w:rsidP="00C45020">
      <w:pPr>
        <w:pStyle w:val="Prrafodelista"/>
        <w:numPr>
          <w:ilvl w:val="0"/>
          <w:numId w:val="20"/>
        </w:numPr>
        <w:spacing w:after="0" w:line="240" w:lineRule="auto"/>
        <w:ind w:right="0"/>
        <w:rPr>
          <w:rFonts w:eastAsia="Arial Unicode MS"/>
          <w:bCs/>
          <w:color w:val="000000" w:themeColor="text1"/>
          <w:sz w:val="24"/>
          <w:szCs w:val="24"/>
          <w:lang w:val="es-ES" w:eastAsia="es-ES"/>
        </w:rPr>
      </w:pPr>
      <w:r w:rsidRPr="004E46AE">
        <w:rPr>
          <w:rFonts w:eastAsia="Arial Unicode MS"/>
          <w:bCs/>
          <w:color w:val="000000" w:themeColor="text1"/>
          <w:sz w:val="24"/>
          <w:szCs w:val="24"/>
          <w:lang w:val="es-ES" w:eastAsia="es-ES"/>
        </w:rPr>
        <w:t>Normas y reglamentos</w:t>
      </w:r>
    </w:p>
    <w:p w:rsidR="002E6636" w:rsidRPr="004E46AE" w:rsidRDefault="002E6636" w:rsidP="002E6636">
      <w:pPr>
        <w:autoSpaceDE w:val="0"/>
        <w:autoSpaceDN w:val="0"/>
        <w:adjustRightInd w:val="0"/>
        <w:spacing w:after="0" w:line="240" w:lineRule="auto"/>
        <w:rPr>
          <w:b/>
          <w:color w:val="000000" w:themeColor="text1"/>
          <w:sz w:val="24"/>
          <w:szCs w:val="24"/>
          <w:lang w:val="es-ES"/>
        </w:rPr>
      </w:pPr>
    </w:p>
    <w:p w:rsidR="002E6636" w:rsidRPr="004E46AE" w:rsidRDefault="002E6636" w:rsidP="000D654C">
      <w:pPr>
        <w:autoSpaceDE w:val="0"/>
        <w:autoSpaceDN w:val="0"/>
        <w:adjustRightInd w:val="0"/>
        <w:spacing w:after="0" w:line="240" w:lineRule="auto"/>
        <w:ind w:left="0" w:right="51" w:firstLine="0"/>
        <w:rPr>
          <w:color w:val="000000" w:themeColor="text1"/>
          <w:sz w:val="24"/>
          <w:szCs w:val="24"/>
        </w:rPr>
      </w:pPr>
      <w:r w:rsidRPr="004E46AE">
        <w:rPr>
          <w:color w:val="000000" w:themeColor="text1"/>
          <w:sz w:val="24"/>
          <w:szCs w:val="24"/>
        </w:rPr>
        <w:t>Este procedimiento tiene por objetivo establecer la metodología para identificación, evaluación y control del riesgo en los cambios que se puedan presentar en la op</w:t>
      </w:r>
      <w:r w:rsidR="00F66863">
        <w:rPr>
          <w:color w:val="000000" w:themeColor="text1"/>
          <w:sz w:val="24"/>
          <w:szCs w:val="24"/>
        </w:rPr>
        <w:t xml:space="preserve">eración de la organización, el </w:t>
      </w:r>
      <w:proofErr w:type="gramStart"/>
      <w:r w:rsidRPr="004E46AE">
        <w:rPr>
          <w:color w:val="000000" w:themeColor="text1"/>
          <w:sz w:val="24"/>
          <w:szCs w:val="24"/>
        </w:rPr>
        <w:t>SGSST  o</w:t>
      </w:r>
      <w:proofErr w:type="gramEnd"/>
      <w:r w:rsidRPr="004E46AE">
        <w:rPr>
          <w:color w:val="000000" w:themeColor="text1"/>
          <w:sz w:val="24"/>
          <w:szCs w:val="24"/>
        </w:rPr>
        <w:t xml:space="preserve"> sus actividades, antes de introducir tales cambios. La empresa  también evaluará el impacto sobre la seguridad y salud, que puedan generar los cambios internos (introducción de nuevos procesos, cambios en los métodos de trabajo, adquisiciones, instalaciones, </w:t>
      </w:r>
      <w:r w:rsidRPr="004E46AE">
        <w:rPr>
          <w:rFonts w:eastAsia="Arial Unicode MS"/>
          <w:color w:val="000000" w:themeColor="text1"/>
          <w:sz w:val="24"/>
          <w:szCs w:val="24"/>
        </w:rPr>
        <w:t xml:space="preserve"> variación en el objeto del servicio, modificación de herramientas fundamentales en las actividades de mantenimiento, cambios en la infraestructura ,</w:t>
      </w:r>
      <w:r w:rsidRPr="004E46AE">
        <w:rPr>
          <w:color w:val="000000" w:themeColor="text1"/>
          <w:sz w:val="24"/>
          <w:szCs w:val="24"/>
        </w:rPr>
        <w:t xml:space="preserve"> normas o reglamentos</w:t>
      </w:r>
      <w:r w:rsidRPr="004E46AE">
        <w:rPr>
          <w:rFonts w:eastAsia="Arial Unicode MS"/>
          <w:color w:val="000000" w:themeColor="text1"/>
          <w:sz w:val="24"/>
          <w:szCs w:val="24"/>
        </w:rPr>
        <w:t xml:space="preserve">  de la compañía,  cambios  significativos del personal  que impacten la organización, </w:t>
      </w:r>
      <w:r w:rsidRPr="004E46AE">
        <w:rPr>
          <w:color w:val="000000" w:themeColor="text1"/>
          <w:sz w:val="24"/>
          <w:szCs w:val="24"/>
        </w:rPr>
        <w:t>entre otros,  o los cambios externos (cambios en la legislación, evolución del conocimiento en seguridad y salud,  Para la Gestión del cambio se tendrán en cuenta los siguientes aspectos  de acuerdo al procedimiento</w:t>
      </w:r>
    </w:p>
    <w:p w:rsidR="002E6636" w:rsidRPr="004E46AE" w:rsidRDefault="002E6636" w:rsidP="002E6636">
      <w:pPr>
        <w:pStyle w:val="Default"/>
        <w:jc w:val="both"/>
        <w:rPr>
          <w:rFonts w:ascii="Arial" w:hAnsi="Arial" w:cs="Arial"/>
          <w:color w:val="000000" w:themeColor="text1"/>
        </w:rPr>
      </w:pPr>
    </w:p>
    <w:p w:rsidR="002E6636" w:rsidRPr="004E46AE" w:rsidRDefault="007F3F57" w:rsidP="00C45020">
      <w:pPr>
        <w:numPr>
          <w:ilvl w:val="0"/>
          <w:numId w:val="19"/>
        </w:numPr>
        <w:spacing w:after="0" w:line="240" w:lineRule="auto"/>
        <w:ind w:right="0"/>
        <w:rPr>
          <w:rFonts w:eastAsia="Arial Unicode MS"/>
          <w:b/>
          <w:color w:val="000000" w:themeColor="text1"/>
          <w:sz w:val="24"/>
          <w:szCs w:val="24"/>
          <w:lang w:val="es-ES" w:eastAsia="es-ES"/>
        </w:rPr>
      </w:pPr>
      <w:r w:rsidRPr="004E46AE">
        <w:rPr>
          <w:rFonts w:eastAsia="Arial Unicode MS"/>
          <w:b/>
          <w:color w:val="000000" w:themeColor="text1"/>
          <w:sz w:val="24"/>
          <w:szCs w:val="24"/>
          <w:lang w:val="es-ES" w:eastAsia="es-ES"/>
        </w:rPr>
        <w:t xml:space="preserve">CAMBIO PERMANENTE: </w:t>
      </w:r>
    </w:p>
    <w:p w:rsidR="002E6636" w:rsidRPr="004E46AE" w:rsidRDefault="002E6636" w:rsidP="002E6636">
      <w:pPr>
        <w:spacing w:after="0" w:line="240" w:lineRule="auto"/>
        <w:rPr>
          <w:rFonts w:eastAsia="Arial Unicode MS"/>
          <w:color w:val="000000" w:themeColor="text1"/>
          <w:sz w:val="24"/>
          <w:szCs w:val="24"/>
          <w:lang w:val="es-ES" w:eastAsia="es-ES"/>
        </w:rPr>
      </w:pPr>
    </w:p>
    <w:p w:rsidR="002E6636" w:rsidRDefault="002E6636" w:rsidP="000D654C">
      <w:pPr>
        <w:spacing w:after="0" w:line="240" w:lineRule="auto"/>
        <w:ind w:left="0" w:right="51" w:firstLine="0"/>
        <w:rPr>
          <w:rFonts w:eastAsia="Arial Unicode MS"/>
          <w:color w:val="000000" w:themeColor="text1"/>
          <w:sz w:val="24"/>
          <w:szCs w:val="24"/>
          <w:lang w:val="es-ES" w:eastAsia="es-ES"/>
        </w:rPr>
      </w:pPr>
      <w:r w:rsidRPr="004E46AE">
        <w:rPr>
          <w:rFonts w:eastAsia="Arial Unicode MS"/>
          <w:color w:val="000000" w:themeColor="text1"/>
          <w:sz w:val="24"/>
          <w:szCs w:val="24"/>
          <w:lang w:val="es-ES" w:eastAsia="es-ES"/>
        </w:rPr>
        <w:t>Cambio que se establece indefinidamente por requerimiento de la actividad, el negocio, el cliente y el cual remplaza o modifica cualquiera de los aspectos nombrados.</w:t>
      </w:r>
    </w:p>
    <w:p w:rsidR="00035832" w:rsidRDefault="00035832" w:rsidP="000D654C">
      <w:pPr>
        <w:spacing w:after="0" w:line="240" w:lineRule="auto"/>
        <w:ind w:left="0" w:right="51" w:firstLine="0"/>
        <w:rPr>
          <w:rFonts w:eastAsia="Arial Unicode MS"/>
          <w:color w:val="000000" w:themeColor="text1"/>
          <w:sz w:val="24"/>
          <w:szCs w:val="24"/>
          <w:lang w:val="es-ES" w:eastAsia="es-ES"/>
        </w:rPr>
      </w:pPr>
    </w:p>
    <w:p w:rsidR="00035832" w:rsidRPr="004E46AE" w:rsidRDefault="00035832" w:rsidP="000D654C">
      <w:pPr>
        <w:spacing w:after="0" w:line="240" w:lineRule="auto"/>
        <w:ind w:left="0" w:right="51" w:firstLine="0"/>
        <w:rPr>
          <w:rFonts w:eastAsia="Arial Unicode MS"/>
          <w:color w:val="000000" w:themeColor="text1"/>
          <w:sz w:val="24"/>
          <w:szCs w:val="24"/>
          <w:lang w:val="es-ES" w:eastAsia="es-ES"/>
        </w:rPr>
      </w:pPr>
    </w:p>
    <w:p w:rsidR="002E6636" w:rsidRPr="004E46AE" w:rsidRDefault="002E6636" w:rsidP="002E6636">
      <w:pPr>
        <w:spacing w:after="0" w:line="240" w:lineRule="auto"/>
        <w:ind w:left="60"/>
        <w:rPr>
          <w:rFonts w:eastAsia="Arial Unicode MS"/>
          <w:color w:val="000000" w:themeColor="text1"/>
          <w:sz w:val="24"/>
          <w:szCs w:val="24"/>
          <w:lang w:val="es-ES" w:eastAsia="es-ES"/>
        </w:rPr>
      </w:pPr>
    </w:p>
    <w:p w:rsidR="002E6636" w:rsidRPr="004E46AE" w:rsidRDefault="007F3F57" w:rsidP="00C45020">
      <w:pPr>
        <w:numPr>
          <w:ilvl w:val="0"/>
          <w:numId w:val="19"/>
        </w:numPr>
        <w:spacing w:after="0" w:line="240" w:lineRule="auto"/>
        <w:ind w:right="0"/>
        <w:rPr>
          <w:rFonts w:eastAsia="Arial Unicode MS"/>
          <w:color w:val="000000" w:themeColor="text1"/>
          <w:sz w:val="24"/>
          <w:szCs w:val="24"/>
          <w:lang w:val="es-ES" w:eastAsia="es-ES"/>
        </w:rPr>
      </w:pPr>
      <w:r w:rsidRPr="004E46AE">
        <w:rPr>
          <w:rFonts w:eastAsia="Arial Unicode MS"/>
          <w:b/>
          <w:color w:val="000000" w:themeColor="text1"/>
          <w:sz w:val="24"/>
          <w:szCs w:val="24"/>
          <w:lang w:val="es-ES" w:eastAsia="es-ES"/>
        </w:rPr>
        <w:lastRenderedPageBreak/>
        <w:t>CAMBIO TEMPORAL:</w:t>
      </w:r>
      <w:r w:rsidRPr="004E46AE">
        <w:rPr>
          <w:rFonts w:eastAsia="Arial Unicode MS"/>
          <w:color w:val="000000" w:themeColor="text1"/>
          <w:sz w:val="24"/>
          <w:szCs w:val="24"/>
          <w:lang w:val="es-ES" w:eastAsia="es-ES"/>
        </w:rPr>
        <w:t xml:space="preserve"> </w:t>
      </w:r>
    </w:p>
    <w:p w:rsidR="002E6636" w:rsidRPr="004E46AE" w:rsidRDefault="002E6636" w:rsidP="002E6636">
      <w:pPr>
        <w:spacing w:after="0" w:line="240" w:lineRule="auto"/>
        <w:rPr>
          <w:rFonts w:eastAsia="Arial Unicode MS"/>
          <w:color w:val="000000" w:themeColor="text1"/>
          <w:sz w:val="24"/>
          <w:szCs w:val="24"/>
          <w:lang w:val="es-ES" w:eastAsia="es-ES"/>
        </w:rPr>
      </w:pPr>
    </w:p>
    <w:p w:rsidR="002E6636" w:rsidRPr="004E46AE" w:rsidRDefault="002E6636" w:rsidP="000D654C">
      <w:pPr>
        <w:ind w:left="0" w:right="51" w:firstLine="0"/>
        <w:rPr>
          <w:rFonts w:eastAsia="Arial Unicode MS"/>
          <w:sz w:val="24"/>
          <w:szCs w:val="24"/>
          <w:lang w:val="es-ES" w:eastAsia="es-ES"/>
        </w:rPr>
      </w:pPr>
      <w:r w:rsidRPr="004E46AE">
        <w:rPr>
          <w:rFonts w:eastAsia="Arial Unicode MS"/>
          <w:color w:val="000000" w:themeColor="text1"/>
          <w:sz w:val="24"/>
          <w:szCs w:val="24"/>
          <w:lang w:val="es-ES" w:eastAsia="es-ES"/>
        </w:rPr>
        <w:t xml:space="preserve">Aquel que es planeado y efectuado con la intención de retornar a las condiciones de diseño originales después de un tiempo específico.   Los cambios temporales están sujetos a las mismas evaluaciones </w:t>
      </w:r>
      <w:r w:rsidRPr="004E46AE">
        <w:rPr>
          <w:rFonts w:eastAsia="Arial Unicode MS"/>
          <w:sz w:val="24"/>
          <w:szCs w:val="24"/>
          <w:lang w:val="es-ES" w:eastAsia="es-ES"/>
        </w:rPr>
        <w:t>que los cambios permanentes.</w:t>
      </w:r>
    </w:p>
    <w:p w:rsidR="002E6636" w:rsidRPr="004E46AE" w:rsidRDefault="002E6636" w:rsidP="002E6636">
      <w:pPr>
        <w:ind w:left="345" w:right="502"/>
        <w:rPr>
          <w:rFonts w:eastAsia="Arial Unicode MS"/>
          <w:sz w:val="24"/>
          <w:szCs w:val="24"/>
          <w:lang w:val="es-ES" w:eastAsia="es-ES"/>
        </w:rPr>
      </w:pPr>
    </w:p>
    <w:p w:rsidR="002E6636" w:rsidRPr="004E46AE" w:rsidRDefault="007F3F57" w:rsidP="00C45020">
      <w:pPr>
        <w:numPr>
          <w:ilvl w:val="0"/>
          <w:numId w:val="19"/>
        </w:numPr>
        <w:spacing w:after="0" w:line="240" w:lineRule="auto"/>
        <w:ind w:right="0"/>
        <w:rPr>
          <w:rFonts w:eastAsia="Arial Unicode MS"/>
          <w:b/>
          <w:sz w:val="24"/>
          <w:szCs w:val="24"/>
          <w:lang w:val="es-ES" w:eastAsia="es-ES"/>
        </w:rPr>
      </w:pPr>
      <w:r w:rsidRPr="004E46AE">
        <w:rPr>
          <w:rFonts w:eastAsia="Arial Unicode MS"/>
          <w:b/>
          <w:sz w:val="24"/>
          <w:szCs w:val="24"/>
          <w:lang w:val="es-ES" w:eastAsia="es-ES"/>
        </w:rPr>
        <w:t>CAMBIO DE EMERGENCIA:</w:t>
      </w:r>
    </w:p>
    <w:p w:rsidR="002E6636" w:rsidRPr="004E46AE" w:rsidRDefault="002E6636" w:rsidP="002E6636">
      <w:pPr>
        <w:spacing w:after="0" w:line="240" w:lineRule="auto"/>
        <w:rPr>
          <w:rFonts w:eastAsia="Arial Unicode MS"/>
          <w:b/>
          <w:sz w:val="24"/>
          <w:szCs w:val="24"/>
          <w:lang w:val="es-ES" w:eastAsia="es-ES"/>
        </w:rPr>
      </w:pPr>
    </w:p>
    <w:p w:rsidR="002E6636" w:rsidRPr="004E46AE" w:rsidRDefault="002E6636" w:rsidP="000D654C">
      <w:pPr>
        <w:spacing w:after="0" w:line="240" w:lineRule="auto"/>
        <w:ind w:left="0" w:right="51" w:firstLine="0"/>
        <w:rPr>
          <w:rFonts w:eastAsia="Arial Unicode MS"/>
          <w:sz w:val="24"/>
          <w:szCs w:val="24"/>
          <w:lang w:val="es-ES" w:eastAsia="es-ES"/>
        </w:rPr>
      </w:pPr>
      <w:r w:rsidRPr="004E46AE">
        <w:rPr>
          <w:rFonts w:eastAsia="Arial Unicode MS"/>
          <w:sz w:val="24"/>
          <w:szCs w:val="24"/>
          <w:lang w:val="es-ES" w:eastAsia="es-ES"/>
        </w:rPr>
        <w:t xml:space="preserve">Cambio que sigue un camino corto a través del procedimiento normal de manera que se pueda ejecutar rápidamente.  La documentación detallada requerida se completará posteriormente y solo entonces el cambio se clasificará como temporal o permanente. </w:t>
      </w:r>
    </w:p>
    <w:p w:rsidR="002E6636" w:rsidRPr="004E46AE" w:rsidRDefault="002E6636" w:rsidP="002E6636">
      <w:pPr>
        <w:spacing w:after="0" w:line="240" w:lineRule="auto"/>
        <w:rPr>
          <w:rFonts w:eastAsia="Arial Unicode MS"/>
          <w:b/>
          <w:sz w:val="24"/>
          <w:szCs w:val="24"/>
          <w:lang w:val="es-ES" w:eastAsia="es-ES"/>
        </w:rPr>
      </w:pPr>
    </w:p>
    <w:p w:rsidR="002E6636" w:rsidRPr="004E46AE" w:rsidRDefault="007F3F57" w:rsidP="00C45020">
      <w:pPr>
        <w:numPr>
          <w:ilvl w:val="0"/>
          <w:numId w:val="19"/>
        </w:numPr>
        <w:spacing w:after="0" w:line="240" w:lineRule="auto"/>
        <w:ind w:right="0"/>
        <w:rPr>
          <w:rFonts w:eastAsia="Arial Unicode MS"/>
          <w:sz w:val="24"/>
          <w:szCs w:val="24"/>
          <w:lang w:val="es-ES" w:eastAsia="es-ES"/>
        </w:rPr>
      </w:pPr>
      <w:r w:rsidRPr="004E46AE">
        <w:rPr>
          <w:rFonts w:eastAsia="Arial Unicode MS"/>
          <w:b/>
          <w:sz w:val="24"/>
          <w:szCs w:val="24"/>
          <w:lang w:val="es-ES" w:eastAsia="es-ES"/>
        </w:rPr>
        <w:t>CAMBIOS ORGANIZACIONALES:</w:t>
      </w:r>
      <w:r w:rsidRPr="004E46AE">
        <w:rPr>
          <w:rFonts w:eastAsia="Arial Unicode MS"/>
          <w:bCs/>
          <w:sz w:val="24"/>
          <w:szCs w:val="24"/>
          <w:lang w:val="es-ES" w:eastAsia="es-ES"/>
        </w:rPr>
        <w:t xml:space="preserve"> </w:t>
      </w:r>
    </w:p>
    <w:p w:rsidR="002E6636" w:rsidRPr="004E46AE" w:rsidRDefault="002E6636" w:rsidP="002E6636">
      <w:pPr>
        <w:spacing w:after="0" w:line="240" w:lineRule="auto"/>
        <w:rPr>
          <w:rFonts w:eastAsia="Arial Unicode MS"/>
          <w:sz w:val="24"/>
          <w:szCs w:val="24"/>
          <w:lang w:val="es-ES" w:eastAsia="es-ES"/>
        </w:rPr>
      </w:pPr>
    </w:p>
    <w:p w:rsidR="002E6636" w:rsidRPr="004E46AE" w:rsidRDefault="002E6636" w:rsidP="000D654C">
      <w:pPr>
        <w:spacing w:after="0" w:line="240" w:lineRule="auto"/>
        <w:ind w:left="0" w:right="51" w:firstLine="0"/>
        <w:rPr>
          <w:rFonts w:eastAsia="Arial Unicode MS"/>
          <w:sz w:val="24"/>
          <w:szCs w:val="24"/>
          <w:lang w:val="es-ES" w:eastAsia="es-ES"/>
        </w:rPr>
      </w:pPr>
      <w:r w:rsidRPr="004E46AE">
        <w:rPr>
          <w:rFonts w:eastAsia="Arial Unicode MS"/>
          <w:sz w:val="24"/>
          <w:szCs w:val="24"/>
          <w:lang w:val="es-ES" w:eastAsia="es-ES"/>
        </w:rPr>
        <w:t xml:space="preserve">Aquel que garantiza que los niveles individuales y colectivos de experiencia y conocimiento se mantengan y sean </w:t>
      </w:r>
      <w:proofErr w:type="gramStart"/>
      <w:r w:rsidRPr="004E46AE">
        <w:rPr>
          <w:rFonts w:eastAsia="Arial Unicode MS"/>
          <w:sz w:val="24"/>
          <w:szCs w:val="24"/>
          <w:lang w:val="es-ES" w:eastAsia="es-ES"/>
        </w:rPr>
        <w:t>cuidadosamente  considerados</w:t>
      </w:r>
      <w:proofErr w:type="gramEnd"/>
      <w:r w:rsidRPr="004E46AE">
        <w:rPr>
          <w:rFonts w:eastAsia="Arial Unicode MS"/>
          <w:sz w:val="24"/>
          <w:szCs w:val="24"/>
          <w:lang w:val="es-ES" w:eastAsia="es-ES"/>
        </w:rPr>
        <w:t xml:space="preserve">. </w:t>
      </w:r>
    </w:p>
    <w:p w:rsidR="000F5AA9" w:rsidRPr="004E46AE" w:rsidRDefault="000F5AA9" w:rsidP="000F5AA9">
      <w:pPr>
        <w:spacing w:after="0" w:line="240" w:lineRule="auto"/>
        <w:rPr>
          <w:rFonts w:eastAsia="Arial Unicode MS"/>
          <w:sz w:val="24"/>
          <w:szCs w:val="24"/>
          <w:lang w:val="es-ES" w:eastAsia="es-ES"/>
        </w:rPr>
      </w:pPr>
    </w:p>
    <w:p w:rsidR="002E6636" w:rsidRPr="004E46AE" w:rsidRDefault="000D1B6D" w:rsidP="000D654C">
      <w:pPr>
        <w:spacing w:after="0" w:line="240" w:lineRule="auto"/>
        <w:ind w:left="0" w:right="51" w:firstLine="0"/>
        <w:rPr>
          <w:rFonts w:eastAsia="Arial Unicode MS"/>
          <w:sz w:val="24"/>
          <w:szCs w:val="24"/>
          <w:lang w:val="es-ES" w:eastAsia="es-ES"/>
        </w:rPr>
      </w:pPr>
      <w:r>
        <w:rPr>
          <w:rFonts w:eastAsia="Arial Unicode MS"/>
          <w:sz w:val="24"/>
          <w:szCs w:val="24"/>
          <w:lang w:val="es-ES" w:eastAsia="es-ES"/>
        </w:rPr>
        <w:t>También se realizará</w:t>
      </w:r>
      <w:r w:rsidR="000F5AA9" w:rsidRPr="004E46AE">
        <w:rPr>
          <w:rFonts w:eastAsia="Arial Unicode MS"/>
          <w:sz w:val="24"/>
          <w:szCs w:val="24"/>
          <w:lang w:val="es-ES" w:eastAsia="es-ES"/>
        </w:rPr>
        <w:t xml:space="preserve"> la identificación de peligros y la evaluación d</w:t>
      </w:r>
      <w:r w:rsidR="00374309" w:rsidRPr="004E46AE">
        <w:rPr>
          <w:rFonts w:eastAsia="Arial Unicode MS"/>
          <w:sz w:val="24"/>
          <w:szCs w:val="24"/>
          <w:lang w:val="es-ES" w:eastAsia="es-ES"/>
        </w:rPr>
        <w:t>e</w:t>
      </w:r>
      <w:r w:rsidR="000F5AA9" w:rsidRPr="004E46AE">
        <w:rPr>
          <w:rFonts w:eastAsia="Arial Unicode MS"/>
          <w:sz w:val="24"/>
          <w:szCs w:val="24"/>
          <w:lang w:val="es-ES" w:eastAsia="es-ES"/>
        </w:rPr>
        <w:t xml:space="preserve"> riesgos que puedan derivarse de estos cambios y se adoptaran las medidas de prevención y control antes de su impl</w:t>
      </w:r>
      <w:r w:rsidR="00374309" w:rsidRPr="004E46AE">
        <w:rPr>
          <w:rFonts w:eastAsia="Arial Unicode MS"/>
          <w:sz w:val="24"/>
          <w:szCs w:val="24"/>
          <w:lang w:val="es-ES" w:eastAsia="es-ES"/>
        </w:rPr>
        <w:t>emen</w:t>
      </w:r>
      <w:r w:rsidR="000F5AA9" w:rsidRPr="004E46AE">
        <w:rPr>
          <w:rFonts w:eastAsia="Arial Unicode MS"/>
          <w:sz w:val="24"/>
          <w:szCs w:val="24"/>
          <w:lang w:val="es-ES" w:eastAsia="es-ES"/>
        </w:rPr>
        <w:t>tación cuando así proceda, en consulta con el COPAS</w:t>
      </w:r>
      <w:r w:rsidR="00374309" w:rsidRPr="004E46AE">
        <w:rPr>
          <w:rFonts w:eastAsia="Arial Unicode MS"/>
          <w:sz w:val="24"/>
          <w:szCs w:val="24"/>
          <w:lang w:val="es-ES" w:eastAsia="es-ES"/>
        </w:rPr>
        <w:t>ST</w:t>
      </w:r>
    </w:p>
    <w:p w:rsidR="000F5AA9" w:rsidRPr="004E46AE" w:rsidRDefault="000F5AA9" w:rsidP="000F5AA9">
      <w:pPr>
        <w:spacing w:after="0" w:line="240" w:lineRule="auto"/>
        <w:rPr>
          <w:rFonts w:eastAsia="Arial Unicode MS"/>
          <w:sz w:val="24"/>
          <w:szCs w:val="24"/>
          <w:lang w:val="es-ES" w:eastAsia="es-ES"/>
        </w:rPr>
      </w:pPr>
    </w:p>
    <w:p w:rsidR="000F5AA9" w:rsidRPr="004E46AE" w:rsidRDefault="000F5AA9" w:rsidP="000D654C">
      <w:pPr>
        <w:spacing w:after="0" w:line="240" w:lineRule="auto"/>
        <w:ind w:left="0" w:right="51" w:firstLine="0"/>
        <w:rPr>
          <w:rFonts w:eastAsia="Arial Unicode MS"/>
          <w:sz w:val="24"/>
          <w:szCs w:val="24"/>
          <w:lang w:val="es-ES" w:eastAsia="es-ES"/>
        </w:rPr>
      </w:pPr>
      <w:r w:rsidRPr="004E46AE">
        <w:rPr>
          <w:rFonts w:eastAsia="Arial Unicode MS"/>
          <w:sz w:val="24"/>
          <w:szCs w:val="24"/>
          <w:lang w:val="es-ES" w:eastAsia="es-ES"/>
        </w:rPr>
        <w:t>Antes de realizar los cambios pertinentes se informa y capacita a los trabajadores y demás partes interesadas respecto a estas modificaciones.</w:t>
      </w:r>
    </w:p>
    <w:p w:rsidR="002E6636" w:rsidRPr="004E46AE" w:rsidRDefault="002E6636" w:rsidP="000F5AA9">
      <w:pPr>
        <w:pStyle w:val="Default"/>
        <w:ind w:left="1080"/>
        <w:jc w:val="both"/>
        <w:rPr>
          <w:rFonts w:ascii="Arial" w:hAnsi="Arial" w:cs="Arial"/>
        </w:rPr>
      </w:pPr>
    </w:p>
    <w:p w:rsidR="002E6636" w:rsidRDefault="00EB0103" w:rsidP="00D625A9">
      <w:pPr>
        <w:pStyle w:val="Ttulo1"/>
      </w:pPr>
      <w:bookmarkStart w:id="102" w:name="_Toc54286832"/>
      <w:r w:rsidRPr="004E46AE">
        <w:t>2</w:t>
      </w:r>
      <w:r w:rsidR="00D911C6">
        <w:t>5</w:t>
      </w:r>
      <w:r w:rsidR="00374309" w:rsidRPr="004E46AE">
        <w:t>. AUDITORIA</w:t>
      </w:r>
      <w:r w:rsidR="002E6636" w:rsidRPr="004E46AE">
        <w:t xml:space="preserve"> DEL SG-SST</w:t>
      </w:r>
      <w:bookmarkEnd w:id="102"/>
    </w:p>
    <w:p w:rsidR="00D625A9" w:rsidRPr="00D625A9" w:rsidRDefault="00D625A9" w:rsidP="00D625A9"/>
    <w:p w:rsidR="002E6636" w:rsidRPr="004E46AE" w:rsidRDefault="002E6636" w:rsidP="000D654C">
      <w:pPr>
        <w:spacing w:after="240" w:line="264" w:lineRule="atLeast"/>
        <w:ind w:left="0" w:right="51" w:firstLine="0"/>
        <w:rPr>
          <w:sz w:val="24"/>
          <w:szCs w:val="24"/>
        </w:rPr>
      </w:pPr>
      <w:r w:rsidRPr="004E46AE">
        <w:rPr>
          <w:sz w:val="24"/>
          <w:szCs w:val="24"/>
        </w:rPr>
        <w:t>Un</w:t>
      </w:r>
      <w:r w:rsidR="00374309" w:rsidRPr="004E46AE">
        <w:rPr>
          <w:sz w:val="24"/>
          <w:szCs w:val="24"/>
        </w:rPr>
        <w:t>a</w:t>
      </w:r>
      <w:r w:rsidR="00F66863">
        <w:rPr>
          <w:sz w:val="24"/>
          <w:szCs w:val="24"/>
        </w:rPr>
        <w:t xml:space="preserve"> auditoria es un proceso en </w:t>
      </w:r>
      <w:r w:rsidRPr="004E46AE">
        <w:rPr>
          <w:sz w:val="24"/>
          <w:szCs w:val="24"/>
        </w:rPr>
        <w:t>el que se evalúa la eficacia de un sistema de gestión integrado establecido para cumplir con varias normas o estándares</w:t>
      </w:r>
    </w:p>
    <w:p w:rsidR="002E6636" w:rsidRDefault="002E6636" w:rsidP="000D654C">
      <w:pPr>
        <w:spacing w:after="240" w:line="264" w:lineRule="atLeast"/>
        <w:ind w:left="0" w:right="51" w:firstLine="0"/>
        <w:rPr>
          <w:sz w:val="24"/>
          <w:szCs w:val="24"/>
        </w:rPr>
      </w:pPr>
      <w:r w:rsidRPr="004E46AE">
        <w:rPr>
          <w:sz w:val="24"/>
          <w:szCs w:val="24"/>
        </w:rPr>
        <w:t>Las normas que definen los sistemas de gestión normalmente tienen numerosos puntos en común. Las auditorías integradas tienen una filosofía similar, dado que muchos elementos son comunes entre las distintas normas a cumplir por el sistema, esos elementos pueden auditarse una única vez, en lugar de hacerlo para cada una de las normas implantadas. Esto supone una simplificación del proceso de auditoría y un abaratamiento del mismo.</w:t>
      </w:r>
      <w:r w:rsidR="00F66863">
        <w:rPr>
          <w:sz w:val="24"/>
          <w:szCs w:val="24"/>
        </w:rPr>
        <w:t xml:space="preserve"> VER ANEXO 9, PROCEDIMIENTO 4.</w:t>
      </w:r>
    </w:p>
    <w:p w:rsidR="007F3F57" w:rsidRDefault="007F3F57" w:rsidP="000D654C">
      <w:pPr>
        <w:spacing w:after="240" w:line="264" w:lineRule="atLeast"/>
        <w:ind w:left="0" w:right="51" w:firstLine="0"/>
        <w:rPr>
          <w:sz w:val="24"/>
          <w:szCs w:val="24"/>
        </w:rPr>
      </w:pPr>
    </w:p>
    <w:p w:rsidR="007F3F57" w:rsidRPr="004E46AE" w:rsidRDefault="007F3F57" w:rsidP="000D654C">
      <w:pPr>
        <w:spacing w:after="240" w:line="264" w:lineRule="atLeast"/>
        <w:ind w:left="0" w:right="51" w:firstLine="0"/>
        <w:rPr>
          <w:sz w:val="24"/>
          <w:szCs w:val="24"/>
        </w:rPr>
      </w:pPr>
    </w:p>
    <w:p w:rsidR="002E6636" w:rsidRPr="004E46AE" w:rsidRDefault="001D3B79" w:rsidP="00D625A9">
      <w:pPr>
        <w:pStyle w:val="Ttulo1"/>
      </w:pPr>
      <w:bookmarkStart w:id="103" w:name="_Toc54286833"/>
      <w:r w:rsidRPr="004E46AE">
        <w:lastRenderedPageBreak/>
        <w:t>2</w:t>
      </w:r>
      <w:r w:rsidR="00035832">
        <w:t>5</w:t>
      </w:r>
      <w:r w:rsidR="00EB0103" w:rsidRPr="004E46AE">
        <w:t>.</w:t>
      </w:r>
      <w:r w:rsidR="00D911C6">
        <w:t>1</w:t>
      </w:r>
      <w:r w:rsidR="00EB0103" w:rsidRPr="004E46AE">
        <w:t xml:space="preserve"> </w:t>
      </w:r>
      <w:r w:rsidR="002E6636" w:rsidRPr="004E46AE">
        <w:t>AUDITORIAS INTERNAS</w:t>
      </w:r>
      <w:bookmarkEnd w:id="103"/>
    </w:p>
    <w:p w:rsidR="000D654C" w:rsidRPr="004E46AE" w:rsidRDefault="000D654C" w:rsidP="000D654C">
      <w:pPr>
        <w:rPr>
          <w:sz w:val="24"/>
          <w:szCs w:val="24"/>
        </w:rPr>
      </w:pPr>
    </w:p>
    <w:p w:rsidR="002E6636" w:rsidRPr="004E46AE" w:rsidRDefault="002E6636" w:rsidP="000D654C">
      <w:pPr>
        <w:pStyle w:val="Encabezado"/>
        <w:ind w:left="0" w:right="51" w:firstLine="0"/>
        <w:rPr>
          <w:sz w:val="24"/>
          <w:szCs w:val="24"/>
        </w:rPr>
      </w:pPr>
      <w:r w:rsidRPr="004E46AE">
        <w:rPr>
          <w:sz w:val="24"/>
          <w:szCs w:val="24"/>
        </w:rPr>
        <w:t>La auditoría interna es un proceso cuya responsabilidad parte de la Alta Gerencia de la organización y se encuentra diseñado para proporcionar una seguridad razonable sobre el logro de los objetivos de la organización.</w:t>
      </w:r>
    </w:p>
    <w:p w:rsidR="002E6636" w:rsidRPr="004E46AE" w:rsidRDefault="002E6636" w:rsidP="002E6636">
      <w:pPr>
        <w:pStyle w:val="Encabezado"/>
        <w:rPr>
          <w:sz w:val="24"/>
          <w:szCs w:val="24"/>
        </w:rPr>
      </w:pPr>
    </w:p>
    <w:p w:rsidR="002E6636" w:rsidRPr="004E46AE" w:rsidRDefault="002E6636" w:rsidP="000D654C">
      <w:pPr>
        <w:pStyle w:val="Encabezado"/>
        <w:ind w:left="0" w:right="51" w:firstLine="0"/>
        <w:rPr>
          <w:b/>
          <w:sz w:val="24"/>
          <w:szCs w:val="24"/>
        </w:rPr>
      </w:pPr>
      <w:r w:rsidRPr="004E46AE">
        <w:rPr>
          <w:sz w:val="24"/>
          <w:szCs w:val="24"/>
        </w:rPr>
        <w:t>Para dar cum</w:t>
      </w:r>
      <w:r w:rsidR="000D1B6D">
        <w:rPr>
          <w:sz w:val="24"/>
          <w:szCs w:val="24"/>
        </w:rPr>
        <w:t xml:space="preserve">plimiento a este requisito, la </w:t>
      </w:r>
      <w:r w:rsidRPr="004E46AE">
        <w:rPr>
          <w:sz w:val="24"/>
          <w:szCs w:val="24"/>
        </w:rPr>
        <w:t xml:space="preserve">organización ha establecido </w:t>
      </w:r>
      <w:proofErr w:type="gramStart"/>
      <w:r w:rsidRPr="004E46AE">
        <w:rPr>
          <w:sz w:val="24"/>
          <w:szCs w:val="24"/>
        </w:rPr>
        <w:t>que</w:t>
      </w:r>
      <w:proofErr w:type="gramEnd"/>
      <w:r w:rsidRPr="004E46AE">
        <w:rPr>
          <w:sz w:val="24"/>
          <w:szCs w:val="24"/>
        </w:rPr>
        <w:t xml:space="preserve"> para determinar la eficacia del Sistema de Gestión de Seguridad y Salud en el Trabajo, se efectúen auditorías al Sistema, para lo cual cuenta con un procedimiento documentado denominado </w:t>
      </w:r>
      <w:r w:rsidRPr="004E46AE">
        <w:rPr>
          <w:b/>
          <w:sz w:val="24"/>
          <w:szCs w:val="24"/>
        </w:rPr>
        <w:t>AUDITORIAS INTERNAS</w:t>
      </w:r>
      <w:r w:rsidRPr="004E46AE">
        <w:rPr>
          <w:sz w:val="24"/>
          <w:szCs w:val="24"/>
        </w:rPr>
        <w:t>, el cual describe las actividades para llevar a cabo el control del sistema de manera anual. Situación que puede variar por solicitud directa de la alta dirección, un cliente o un organismo competente.</w:t>
      </w:r>
    </w:p>
    <w:p w:rsidR="002E6636" w:rsidRPr="004E46AE" w:rsidRDefault="002E6636" w:rsidP="002E6636">
      <w:pPr>
        <w:pStyle w:val="Encabezado"/>
        <w:rPr>
          <w:sz w:val="24"/>
          <w:szCs w:val="24"/>
        </w:rPr>
      </w:pPr>
    </w:p>
    <w:p w:rsidR="002E6636" w:rsidRPr="004E46AE" w:rsidRDefault="002E6636" w:rsidP="000D654C">
      <w:pPr>
        <w:pStyle w:val="Encabezado"/>
        <w:ind w:left="0" w:right="51" w:firstLine="0"/>
        <w:rPr>
          <w:sz w:val="24"/>
          <w:szCs w:val="24"/>
        </w:rPr>
      </w:pPr>
      <w:r w:rsidRPr="004E46AE">
        <w:rPr>
          <w:sz w:val="24"/>
          <w:szCs w:val="24"/>
        </w:rPr>
        <w:t>Entre las actividades descritas en el procedimiento en mención se determina planificar el programa de auditorías con la participación del COPASST como también se definen los criterios a tener en cuenta para dicho ejercicio.</w:t>
      </w:r>
    </w:p>
    <w:p w:rsidR="002E6636" w:rsidRPr="004E46AE" w:rsidRDefault="002E6636" w:rsidP="002E6636">
      <w:pPr>
        <w:pStyle w:val="Encabezado"/>
        <w:rPr>
          <w:sz w:val="24"/>
          <w:szCs w:val="24"/>
        </w:rPr>
      </w:pPr>
    </w:p>
    <w:p w:rsidR="002E6636" w:rsidRPr="004E46AE" w:rsidRDefault="002E6636" w:rsidP="000D654C">
      <w:pPr>
        <w:pStyle w:val="Encabezado"/>
        <w:ind w:left="0" w:right="51" w:firstLine="0"/>
        <w:rPr>
          <w:sz w:val="24"/>
          <w:szCs w:val="24"/>
        </w:rPr>
      </w:pPr>
      <w:r w:rsidRPr="004E46AE">
        <w:rPr>
          <w:sz w:val="24"/>
          <w:szCs w:val="24"/>
        </w:rPr>
        <w:t>Al final de cada auditoría interna se deja registro de los resultados arrojados por la misma en un informe escrito, el cual contiene entre otros aspectos, las actividades desarrolladas, los aspectos positivos de la gestión en SST y las oportunidades de mejora del mismo.</w:t>
      </w:r>
    </w:p>
    <w:p w:rsidR="002E6636" w:rsidRPr="004E46AE" w:rsidRDefault="002E6636" w:rsidP="002E6636">
      <w:pPr>
        <w:pStyle w:val="Encabezado"/>
        <w:rPr>
          <w:sz w:val="24"/>
          <w:szCs w:val="24"/>
        </w:rPr>
      </w:pPr>
    </w:p>
    <w:p w:rsidR="002E6636" w:rsidRPr="004E46AE" w:rsidRDefault="002E6636" w:rsidP="000D654C">
      <w:pPr>
        <w:autoSpaceDE w:val="0"/>
        <w:autoSpaceDN w:val="0"/>
        <w:adjustRightInd w:val="0"/>
        <w:spacing w:after="0" w:line="240" w:lineRule="auto"/>
        <w:ind w:left="0" w:right="51" w:firstLine="0"/>
        <w:rPr>
          <w:sz w:val="24"/>
          <w:szCs w:val="24"/>
        </w:rPr>
      </w:pPr>
      <w:r w:rsidRPr="004E46AE">
        <w:rPr>
          <w:sz w:val="24"/>
          <w:szCs w:val="24"/>
        </w:rPr>
        <w:t>Las auditorías abarcarán la evaluación de los siguientes aspectos como mínimo:</w:t>
      </w:r>
    </w:p>
    <w:p w:rsidR="002E6636" w:rsidRPr="004E46AE" w:rsidRDefault="002E6636" w:rsidP="002E6636">
      <w:pPr>
        <w:pStyle w:val="Default"/>
        <w:rPr>
          <w:rFonts w:ascii="Arial" w:hAnsi="Arial" w:cs="Arial"/>
          <w:color w:val="auto"/>
          <w:lang w:eastAsia="en-US"/>
        </w:rPr>
      </w:pP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El cumplimiento de la política de SST;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evaluación de la participación de los trabajadores;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El desarrollo de la responsabilidad y la obligación de rendir cuentas;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competencia y la capacitación de los trabajadores en SST;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documentación en SST;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forma de comunicar la SST a los trabajadores y su efectividad;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planificación, desarrollo y aplicación del SG-SST;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prevención, preparación y respuesta ante emergencias;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consideración de la SST en las nuevas adquisiciones; </w:t>
      </w:r>
    </w:p>
    <w:p w:rsidR="002E6636" w:rsidRPr="004E46AE" w:rsidRDefault="002E6636" w:rsidP="00C45020">
      <w:pPr>
        <w:pStyle w:val="Default"/>
        <w:numPr>
          <w:ilvl w:val="0"/>
          <w:numId w:val="22"/>
        </w:numPr>
        <w:rPr>
          <w:rFonts w:ascii="Arial" w:hAnsi="Arial" w:cs="Arial"/>
        </w:rPr>
      </w:pPr>
      <w:r w:rsidRPr="004E46AE">
        <w:rPr>
          <w:rFonts w:ascii="Arial" w:hAnsi="Arial" w:cs="Arial"/>
        </w:rPr>
        <w:lastRenderedPageBreak/>
        <w:t xml:space="preserve">El alcance y aplicación de la SST, en los proveedores y contratistas;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supervisión y medición de los resultados; </w:t>
      </w:r>
    </w:p>
    <w:p w:rsidR="002C6AC4" w:rsidRPr="004E46AE" w:rsidRDefault="002E6636" w:rsidP="00C45020">
      <w:pPr>
        <w:pStyle w:val="Default"/>
        <w:numPr>
          <w:ilvl w:val="0"/>
          <w:numId w:val="22"/>
        </w:numPr>
        <w:rPr>
          <w:rFonts w:ascii="Arial" w:hAnsi="Arial" w:cs="Arial"/>
        </w:rPr>
      </w:pPr>
      <w:r w:rsidRPr="004E46AE">
        <w:rPr>
          <w:rFonts w:ascii="Arial" w:hAnsi="Arial" w:cs="Arial"/>
        </w:rPr>
        <w:t xml:space="preserve">El proceso de investigación de incidentes, accidentes de trabajo y enfermedades profesionales y su efecto sobre </w:t>
      </w:r>
      <w:r w:rsidR="002C6AC4" w:rsidRPr="004E46AE">
        <w:rPr>
          <w:rFonts w:ascii="Arial" w:hAnsi="Arial" w:cs="Arial"/>
        </w:rPr>
        <w:t xml:space="preserve">el mejoramiento de la SST en </w:t>
      </w:r>
      <w:r w:rsidRPr="004E46AE">
        <w:rPr>
          <w:rFonts w:ascii="Arial" w:hAnsi="Arial" w:cs="Arial"/>
        </w:rPr>
        <w:t xml:space="preserve">empresa;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 evaluación por parte de la alta dirección; y, </w:t>
      </w:r>
    </w:p>
    <w:p w:rsidR="002E6636" w:rsidRPr="004E46AE" w:rsidRDefault="002E6636" w:rsidP="00C45020">
      <w:pPr>
        <w:pStyle w:val="Default"/>
        <w:numPr>
          <w:ilvl w:val="0"/>
          <w:numId w:val="22"/>
        </w:numPr>
        <w:rPr>
          <w:rFonts w:ascii="Arial" w:hAnsi="Arial" w:cs="Arial"/>
        </w:rPr>
      </w:pPr>
      <w:r w:rsidRPr="004E46AE">
        <w:rPr>
          <w:rFonts w:ascii="Arial" w:hAnsi="Arial" w:cs="Arial"/>
        </w:rPr>
        <w:t xml:space="preserve">Las acciones preventivas, correctivas y de mejora. </w:t>
      </w:r>
    </w:p>
    <w:p w:rsidR="002E6636" w:rsidRPr="004E46AE" w:rsidRDefault="002E6636" w:rsidP="002E6636">
      <w:pPr>
        <w:pStyle w:val="Default"/>
        <w:jc w:val="both"/>
        <w:rPr>
          <w:rFonts w:ascii="Arial" w:hAnsi="Arial" w:cs="Arial"/>
        </w:rPr>
      </w:pPr>
      <w:r w:rsidRPr="004E46AE">
        <w:rPr>
          <w:rFonts w:ascii="Arial" w:hAnsi="Arial" w:cs="Arial"/>
        </w:rPr>
        <w:t xml:space="preserve">Las conclusiones del proceso de auditoría del SG-SST, deben determinar si </w:t>
      </w:r>
      <w:proofErr w:type="gramStart"/>
      <w:r w:rsidRPr="004E46AE">
        <w:rPr>
          <w:rFonts w:ascii="Arial" w:hAnsi="Arial" w:cs="Arial"/>
        </w:rPr>
        <w:t>la  puesta</w:t>
      </w:r>
      <w:proofErr w:type="gramEnd"/>
      <w:r w:rsidRPr="004E46AE">
        <w:rPr>
          <w:rFonts w:ascii="Arial" w:hAnsi="Arial" w:cs="Arial"/>
        </w:rPr>
        <w:t xml:space="preserve"> en práctica del SG-SST y cada uno de sus componentes y subcomponentes, permiten entre otros lo siguiente: </w:t>
      </w:r>
    </w:p>
    <w:p w:rsidR="002E6636" w:rsidRPr="004E46AE" w:rsidRDefault="002E6636" w:rsidP="00C45020">
      <w:pPr>
        <w:pStyle w:val="Default"/>
        <w:numPr>
          <w:ilvl w:val="0"/>
          <w:numId w:val="23"/>
        </w:numPr>
        <w:rPr>
          <w:rFonts w:ascii="Arial" w:hAnsi="Arial" w:cs="Arial"/>
        </w:rPr>
      </w:pPr>
      <w:r w:rsidRPr="004E46AE">
        <w:rPr>
          <w:rFonts w:ascii="Arial" w:hAnsi="Arial" w:cs="Arial"/>
        </w:rPr>
        <w:t xml:space="preserve">Establecer si es eficaz para el logro de la política y los objetivos en SST de </w:t>
      </w:r>
      <w:proofErr w:type="gramStart"/>
      <w:r w:rsidRPr="004E46AE">
        <w:rPr>
          <w:rFonts w:ascii="Arial" w:hAnsi="Arial" w:cs="Arial"/>
        </w:rPr>
        <w:t>la  empresa</w:t>
      </w:r>
      <w:proofErr w:type="gramEnd"/>
      <w:r w:rsidRPr="004E46AE">
        <w:rPr>
          <w:rFonts w:ascii="Arial" w:hAnsi="Arial" w:cs="Arial"/>
        </w:rPr>
        <w:t xml:space="preserve">; </w:t>
      </w:r>
    </w:p>
    <w:p w:rsidR="002E6636" w:rsidRPr="004E46AE" w:rsidRDefault="002E6636" w:rsidP="00C45020">
      <w:pPr>
        <w:pStyle w:val="Default"/>
        <w:numPr>
          <w:ilvl w:val="0"/>
          <w:numId w:val="23"/>
        </w:numPr>
        <w:rPr>
          <w:rFonts w:ascii="Arial" w:hAnsi="Arial" w:cs="Arial"/>
        </w:rPr>
      </w:pPr>
      <w:r w:rsidRPr="004E46AE">
        <w:rPr>
          <w:rFonts w:ascii="Arial" w:hAnsi="Arial" w:cs="Arial"/>
        </w:rPr>
        <w:t xml:space="preserve">Determinar si promueve la participación de los trabajadores; </w:t>
      </w:r>
    </w:p>
    <w:p w:rsidR="002E6636" w:rsidRPr="004E46AE" w:rsidRDefault="002E6636" w:rsidP="00C45020">
      <w:pPr>
        <w:pStyle w:val="Default"/>
        <w:numPr>
          <w:ilvl w:val="0"/>
          <w:numId w:val="23"/>
        </w:numPr>
        <w:rPr>
          <w:rFonts w:ascii="Arial" w:hAnsi="Arial" w:cs="Arial"/>
        </w:rPr>
      </w:pPr>
      <w:r w:rsidRPr="004E46AE">
        <w:rPr>
          <w:rFonts w:ascii="Arial" w:hAnsi="Arial" w:cs="Arial"/>
        </w:rPr>
        <w:t xml:space="preserve">Comprobar que se tengan en cuenta el análisis de los indicadores y los resultados de auditorías anteriores; </w:t>
      </w:r>
    </w:p>
    <w:p w:rsidR="002E6636" w:rsidRPr="004E46AE" w:rsidRDefault="002E6636" w:rsidP="002E6636">
      <w:pPr>
        <w:pStyle w:val="Default"/>
        <w:ind w:left="720"/>
        <w:rPr>
          <w:rFonts w:ascii="Arial" w:hAnsi="Arial" w:cs="Arial"/>
        </w:rPr>
      </w:pPr>
    </w:p>
    <w:p w:rsidR="002E6636" w:rsidRPr="004E46AE" w:rsidRDefault="002E6636" w:rsidP="00C45020">
      <w:pPr>
        <w:pStyle w:val="Default"/>
        <w:numPr>
          <w:ilvl w:val="0"/>
          <w:numId w:val="23"/>
        </w:numPr>
        <w:rPr>
          <w:rFonts w:ascii="Arial" w:hAnsi="Arial" w:cs="Arial"/>
        </w:rPr>
      </w:pPr>
      <w:r w:rsidRPr="004E46AE">
        <w:rPr>
          <w:rFonts w:ascii="Arial" w:hAnsi="Arial" w:cs="Arial"/>
        </w:rPr>
        <w:t xml:space="preserve">Evidenciar que se cumpla con la legislación nacional vigente aplicable en materia de SST y los requisitos voluntarios que en materia de SST haya suscrito la empresa; </w:t>
      </w:r>
    </w:p>
    <w:p w:rsidR="002E6636" w:rsidRPr="004E46AE" w:rsidRDefault="002E6636" w:rsidP="00C45020">
      <w:pPr>
        <w:pStyle w:val="Default"/>
        <w:numPr>
          <w:ilvl w:val="0"/>
          <w:numId w:val="23"/>
        </w:numPr>
        <w:rPr>
          <w:rFonts w:ascii="Arial" w:hAnsi="Arial" w:cs="Arial"/>
        </w:rPr>
      </w:pPr>
      <w:r w:rsidRPr="004E46AE">
        <w:rPr>
          <w:rFonts w:ascii="Arial" w:hAnsi="Arial" w:cs="Arial"/>
        </w:rPr>
        <w:t>Establecer que se alcancen las metas y la mejora continua en SST.</w:t>
      </w:r>
    </w:p>
    <w:p w:rsidR="00732D82" w:rsidRDefault="00732D82" w:rsidP="00732D82">
      <w:pPr>
        <w:pStyle w:val="Default"/>
        <w:ind w:left="360"/>
        <w:rPr>
          <w:rFonts w:ascii="Arial" w:hAnsi="Arial" w:cs="Arial"/>
        </w:rPr>
      </w:pPr>
      <w:r w:rsidRPr="004E46AE">
        <w:rPr>
          <w:rFonts w:ascii="Arial" w:hAnsi="Arial" w:cs="Arial"/>
        </w:rPr>
        <w:t xml:space="preserve">VER ANEXO </w:t>
      </w:r>
      <w:r w:rsidR="00D553A7">
        <w:rPr>
          <w:rFonts w:ascii="Arial" w:hAnsi="Arial" w:cs="Arial"/>
        </w:rPr>
        <w:t>9, PROCEDIMIENTO 4.</w:t>
      </w:r>
    </w:p>
    <w:p w:rsidR="00D553A7" w:rsidRPr="004E46AE" w:rsidRDefault="00D553A7" w:rsidP="00732D82">
      <w:pPr>
        <w:pStyle w:val="Default"/>
        <w:ind w:left="360"/>
        <w:rPr>
          <w:rFonts w:ascii="Arial" w:hAnsi="Arial" w:cs="Arial"/>
        </w:rPr>
      </w:pPr>
    </w:p>
    <w:p w:rsidR="002C6AC4" w:rsidRPr="004E46AE" w:rsidRDefault="00D911C6" w:rsidP="00D625A9">
      <w:pPr>
        <w:pStyle w:val="Ttulo1"/>
      </w:pPr>
      <w:bookmarkStart w:id="104" w:name="_Toc343247153"/>
      <w:bookmarkStart w:id="105" w:name="_Toc54286834"/>
      <w:r>
        <w:t>2</w:t>
      </w:r>
      <w:r w:rsidR="00035832">
        <w:t>5</w:t>
      </w:r>
      <w:r>
        <w:t>.1.1</w:t>
      </w:r>
      <w:r w:rsidR="00EB0103" w:rsidRPr="004E46AE">
        <w:t xml:space="preserve"> R</w:t>
      </w:r>
      <w:r w:rsidR="002C6AC4" w:rsidRPr="004E46AE">
        <w:t>EVISIÓN POR LA DIRECCIÓN</w:t>
      </w:r>
      <w:bookmarkEnd w:id="104"/>
      <w:bookmarkEnd w:id="105"/>
    </w:p>
    <w:p w:rsidR="002C6AC4" w:rsidRPr="004E46AE" w:rsidRDefault="002C6AC4" w:rsidP="002C6AC4">
      <w:pPr>
        <w:autoSpaceDE w:val="0"/>
        <w:autoSpaceDN w:val="0"/>
        <w:adjustRightInd w:val="0"/>
        <w:spacing w:after="0" w:line="240" w:lineRule="auto"/>
        <w:rPr>
          <w:b/>
          <w:sz w:val="24"/>
          <w:szCs w:val="24"/>
        </w:rPr>
      </w:pPr>
    </w:p>
    <w:p w:rsidR="002C6AC4" w:rsidRPr="004E46AE" w:rsidRDefault="00D553A7" w:rsidP="002C6AC4">
      <w:pPr>
        <w:pStyle w:val="Default"/>
        <w:jc w:val="both"/>
        <w:rPr>
          <w:rFonts w:ascii="Arial" w:hAnsi="Arial" w:cs="Arial"/>
        </w:rPr>
      </w:pPr>
      <w:r>
        <w:rPr>
          <w:rFonts w:ascii="Arial" w:hAnsi="Arial" w:cs="Arial"/>
        </w:rPr>
        <w:t xml:space="preserve">La alta dirección de </w:t>
      </w:r>
      <w:r w:rsidR="002C6AC4" w:rsidRPr="004E46AE">
        <w:rPr>
          <w:rFonts w:ascii="Arial" w:hAnsi="Arial" w:cs="Arial"/>
        </w:rPr>
        <w:t xml:space="preserve">la empresa </w:t>
      </w:r>
      <w:proofErr w:type="gramStart"/>
      <w:r w:rsidR="002C6AC4" w:rsidRPr="004E46AE">
        <w:rPr>
          <w:rFonts w:ascii="Arial" w:hAnsi="Arial" w:cs="Arial"/>
        </w:rPr>
        <w:t>ha  determinado</w:t>
      </w:r>
      <w:proofErr w:type="gramEnd"/>
      <w:r w:rsidR="002C6AC4" w:rsidRPr="004E46AE">
        <w:rPr>
          <w:rFonts w:ascii="Arial" w:hAnsi="Arial" w:cs="Arial"/>
        </w:rPr>
        <w:t xml:space="preserve"> realizar revisiones al Sistema de Gestión  en  salud  y Seguridad En El </w:t>
      </w:r>
      <w:r w:rsidR="001A5DF2" w:rsidRPr="004E46AE">
        <w:rPr>
          <w:rFonts w:ascii="Arial" w:hAnsi="Arial" w:cs="Arial"/>
        </w:rPr>
        <w:t>Trabajo, esta</w:t>
      </w:r>
      <w:r w:rsidR="002C6AC4" w:rsidRPr="004E46AE">
        <w:rPr>
          <w:rFonts w:ascii="Arial" w:hAnsi="Arial" w:cs="Arial"/>
        </w:rPr>
        <w:t xml:space="preserve"> revisión se realiza con el propósito de tomar las medidas necesarias y oportunas en la mejora del Sistema de Gestión Integrado.</w:t>
      </w:r>
    </w:p>
    <w:p w:rsidR="002C6AC4" w:rsidRPr="004E46AE" w:rsidRDefault="002C6AC4" w:rsidP="000D654C">
      <w:pPr>
        <w:pStyle w:val="Default"/>
        <w:jc w:val="both"/>
        <w:rPr>
          <w:rFonts w:ascii="Arial" w:hAnsi="Arial" w:cs="Arial"/>
        </w:rPr>
      </w:pPr>
      <w:r w:rsidRPr="004E46AE">
        <w:rPr>
          <w:rFonts w:ascii="Arial" w:hAnsi="Arial" w:cs="Arial"/>
        </w:rPr>
        <w:lastRenderedPageBreak/>
        <w:t xml:space="preserve">La Alta </w:t>
      </w:r>
      <w:proofErr w:type="gramStart"/>
      <w:r w:rsidRPr="004E46AE">
        <w:rPr>
          <w:rFonts w:ascii="Arial" w:hAnsi="Arial" w:cs="Arial"/>
        </w:rPr>
        <w:t>dirección  realiza</w:t>
      </w:r>
      <w:proofErr w:type="gramEnd"/>
      <w:r w:rsidRPr="004E46AE">
        <w:rPr>
          <w:rFonts w:ascii="Arial" w:hAnsi="Arial" w:cs="Arial"/>
        </w:rPr>
        <w:t xml:space="preserve"> la evaluación del sistema el SG-SST cada seis meses, de conformidad con las modificaciones en los procesos, la supervisión y medición de los resultados, las auditorías y demás informes que permitan recopilar información sobre su funcionamiento. </w:t>
      </w:r>
    </w:p>
    <w:p w:rsidR="002C6AC4" w:rsidRPr="004E46AE" w:rsidRDefault="002C6AC4" w:rsidP="000D654C">
      <w:pPr>
        <w:pStyle w:val="Default"/>
        <w:jc w:val="both"/>
        <w:rPr>
          <w:rFonts w:ascii="Arial" w:hAnsi="Arial" w:cs="Arial"/>
        </w:rPr>
      </w:pPr>
      <w:r w:rsidRPr="004E46AE">
        <w:rPr>
          <w:rFonts w:ascii="Arial" w:hAnsi="Arial" w:cs="Arial"/>
        </w:rPr>
        <w:t>Esta revisión permitirá:</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 xml:space="preserve">Evaluar el cumplimiento del plan de trabajo anual y su cronograma; </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Evaluar las estrategias implementadas y determinar si han sido eficaces para alcanzar los resultados esperados;</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 xml:space="preserve">Evaluar la capacidad del SG-SST, para satisfacer las necesidades globales de la empresa y demás partes interesadas en materia de SST; </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 xml:space="preserve">Analizar la necesidad de realizar cambios en el SG-SST, incluida la política y sus objetivos; </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 xml:space="preserve">Analizar la suficiencia de los recursos asignados, para el cumplimiento de </w:t>
      </w:r>
      <w:proofErr w:type="gramStart"/>
      <w:r w:rsidRPr="004E46AE">
        <w:rPr>
          <w:rFonts w:ascii="Arial" w:hAnsi="Arial" w:cs="Arial"/>
        </w:rPr>
        <w:t>los  resultados</w:t>
      </w:r>
      <w:proofErr w:type="gramEnd"/>
      <w:r w:rsidRPr="004E46AE">
        <w:rPr>
          <w:rFonts w:ascii="Arial" w:hAnsi="Arial" w:cs="Arial"/>
        </w:rPr>
        <w:t xml:space="preserve"> esperados; </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 xml:space="preserve">Aportar información sobre nuevas prioridades y objetivos estratégicos de </w:t>
      </w:r>
      <w:proofErr w:type="gramStart"/>
      <w:r w:rsidRPr="004E46AE">
        <w:rPr>
          <w:rFonts w:ascii="Arial" w:hAnsi="Arial" w:cs="Arial"/>
        </w:rPr>
        <w:t>la  organización</w:t>
      </w:r>
      <w:proofErr w:type="gramEnd"/>
      <w:r w:rsidRPr="004E46AE">
        <w:rPr>
          <w:rFonts w:ascii="Arial" w:hAnsi="Arial" w:cs="Arial"/>
        </w:rPr>
        <w:t xml:space="preserve">, que puedan ser insumos para la planificación y la mejora continua; </w:t>
      </w:r>
    </w:p>
    <w:p w:rsidR="002C6AC4" w:rsidRPr="004E46AE" w:rsidRDefault="002C6AC4" w:rsidP="00C45020">
      <w:pPr>
        <w:pStyle w:val="Default"/>
        <w:numPr>
          <w:ilvl w:val="0"/>
          <w:numId w:val="24"/>
        </w:numPr>
        <w:jc w:val="both"/>
        <w:rPr>
          <w:rFonts w:ascii="Arial" w:hAnsi="Arial" w:cs="Arial"/>
        </w:rPr>
      </w:pPr>
      <w:r w:rsidRPr="004E46AE">
        <w:rPr>
          <w:rFonts w:ascii="Arial" w:hAnsi="Arial" w:cs="Arial"/>
        </w:rPr>
        <w:t xml:space="preserve">Evaluar la eficacia de las medidas de seguimiento con base en exámenes anteriores de la alta dirección y realizar los ajustes necesarios. </w:t>
      </w:r>
    </w:p>
    <w:p w:rsidR="002C6AC4" w:rsidRDefault="002C6AC4" w:rsidP="000D654C">
      <w:pPr>
        <w:pStyle w:val="Default"/>
        <w:jc w:val="both"/>
        <w:rPr>
          <w:rFonts w:ascii="Arial" w:hAnsi="Arial" w:cs="Arial"/>
        </w:rPr>
      </w:pPr>
      <w:r w:rsidRPr="004E46AE">
        <w:rPr>
          <w:rFonts w:ascii="Arial" w:hAnsi="Arial" w:cs="Arial"/>
        </w:rPr>
        <w:t xml:space="preserve">Las conclusiones de esta evaluación deben ser documentadas y sus </w:t>
      </w:r>
      <w:proofErr w:type="gramStart"/>
      <w:r w:rsidRPr="004E46AE">
        <w:rPr>
          <w:rFonts w:ascii="Arial" w:hAnsi="Arial" w:cs="Arial"/>
        </w:rPr>
        <w:t>principales  resultados</w:t>
      </w:r>
      <w:proofErr w:type="gramEnd"/>
      <w:r w:rsidRPr="004E46AE">
        <w:rPr>
          <w:rFonts w:ascii="Arial" w:hAnsi="Arial" w:cs="Arial"/>
        </w:rPr>
        <w:t>, deben ser comunicados al COPASST y a las personas responsables de cada uno de los elementos pertinentes, para la adopción oportuna de medidas preventivas, correctivas o de mejora</w:t>
      </w:r>
    </w:p>
    <w:p w:rsidR="00D553A7" w:rsidRPr="004E46AE" w:rsidRDefault="00D553A7" w:rsidP="000D654C">
      <w:pPr>
        <w:pStyle w:val="Default"/>
        <w:jc w:val="both"/>
        <w:rPr>
          <w:rFonts w:ascii="Arial" w:hAnsi="Arial" w:cs="Arial"/>
        </w:rPr>
      </w:pPr>
    </w:p>
    <w:p w:rsidR="002E6636" w:rsidRPr="004E46AE" w:rsidRDefault="00D911C6" w:rsidP="00D625A9">
      <w:pPr>
        <w:pStyle w:val="Ttulo1"/>
      </w:pPr>
      <w:bookmarkStart w:id="106" w:name="_Toc54286835"/>
      <w:proofErr w:type="gramStart"/>
      <w:r>
        <w:t>2</w:t>
      </w:r>
      <w:r w:rsidR="00035832">
        <w:t>5</w:t>
      </w:r>
      <w:r>
        <w:t>.1.2</w:t>
      </w:r>
      <w:r w:rsidR="00EB0103" w:rsidRPr="004E46AE">
        <w:t xml:space="preserve"> </w:t>
      </w:r>
      <w:r w:rsidR="000D654C" w:rsidRPr="004E46AE">
        <w:t xml:space="preserve"> </w:t>
      </w:r>
      <w:r w:rsidR="002C6AC4" w:rsidRPr="004E46AE">
        <w:t>MEJORAMIENTO</w:t>
      </w:r>
      <w:bookmarkEnd w:id="106"/>
      <w:proofErr w:type="gramEnd"/>
    </w:p>
    <w:p w:rsidR="002C6AC4" w:rsidRPr="004E46AE" w:rsidRDefault="002C6AC4" w:rsidP="00C45020">
      <w:pPr>
        <w:pStyle w:val="Ttulo2"/>
        <w:keepLines w:val="0"/>
        <w:numPr>
          <w:ilvl w:val="0"/>
          <w:numId w:val="19"/>
        </w:numPr>
        <w:spacing w:before="240" w:after="60"/>
        <w:rPr>
          <w:color w:val="auto"/>
          <w:sz w:val="24"/>
          <w:szCs w:val="24"/>
        </w:rPr>
      </w:pPr>
      <w:bookmarkStart w:id="107" w:name="_Toc54286836"/>
      <w:r w:rsidRPr="004E46AE">
        <w:rPr>
          <w:color w:val="auto"/>
          <w:sz w:val="24"/>
          <w:szCs w:val="24"/>
        </w:rPr>
        <w:t>MEJORA CONTINUA:</w:t>
      </w:r>
      <w:bookmarkEnd w:id="107"/>
    </w:p>
    <w:p w:rsidR="002C6AC4" w:rsidRPr="004E46AE" w:rsidRDefault="002C6AC4" w:rsidP="000D654C">
      <w:pPr>
        <w:ind w:left="0" w:right="51" w:firstLine="0"/>
        <w:rPr>
          <w:kern w:val="1"/>
          <w:sz w:val="24"/>
          <w:szCs w:val="24"/>
          <w:lang w:eastAsia="ar-SA"/>
        </w:rPr>
      </w:pPr>
      <w:r w:rsidRPr="004E46AE">
        <w:rPr>
          <w:kern w:val="1"/>
          <w:sz w:val="24"/>
          <w:szCs w:val="24"/>
          <w:lang w:eastAsia="ar-SA"/>
        </w:rPr>
        <w:t>La mejora continua permite un crecimiento y optimización de factores importantes de la empresa que mejoran el rendimiento de esta en forma significativa</w:t>
      </w:r>
      <w:r w:rsidR="000D654C" w:rsidRPr="004E46AE">
        <w:rPr>
          <w:kern w:val="1"/>
          <w:sz w:val="24"/>
          <w:szCs w:val="24"/>
          <w:lang w:eastAsia="ar-SA"/>
        </w:rPr>
        <w:t>.</w:t>
      </w:r>
    </w:p>
    <w:p w:rsidR="000D654C" w:rsidRPr="004E46AE" w:rsidRDefault="000D654C" w:rsidP="000D654C">
      <w:pPr>
        <w:ind w:left="0" w:right="51" w:firstLine="0"/>
        <w:rPr>
          <w:kern w:val="1"/>
          <w:sz w:val="24"/>
          <w:szCs w:val="24"/>
          <w:lang w:eastAsia="ar-SA"/>
        </w:rPr>
      </w:pPr>
    </w:p>
    <w:p w:rsidR="002C6AC4" w:rsidRPr="004E46AE" w:rsidRDefault="002C6AC4" w:rsidP="002C6AC4">
      <w:pPr>
        <w:pStyle w:val="Textoindependiente"/>
        <w:rPr>
          <w:rFonts w:ascii="Arial" w:hAnsi="Arial" w:cs="Arial"/>
          <w:szCs w:val="24"/>
          <w:lang w:val="es-CO"/>
        </w:rPr>
      </w:pPr>
      <w:r w:rsidRPr="004E46AE">
        <w:rPr>
          <w:rFonts w:ascii="Arial" w:hAnsi="Arial" w:cs="Arial"/>
          <w:szCs w:val="24"/>
          <w:lang w:val="es-CO"/>
        </w:rPr>
        <w:lastRenderedPageBreak/>
        <w:t>La organización es consciente la importancia y beneficios que trae el contar con un SG-SST, razón por la cual cada colaborador sabe la importancia  de mejorar cada una de sus actividades del día a día, con lo cual tanto ellos como la organización obtienen beneficios, la mejora  continua se refleja de manera evidente en la realización  diaria de cada una de las actividades desarrolladas en los procesos.</w:t>
      </w:r>
      <w:r w:rsidRPr="004E46AE">
        <w:rPr>
          <w:rFonts w:ascii="Arial" w:hAnsi="Arial" w:cs="Arial"/>
          <w:szCs w:val="24"/>
        </w:rPr>
        <w:t xml:space="preserve">La empresa garantiza las disposiciones y recursos necesarios para el perfeccionamiento del SG-SST, con el objetivo de mejorar la eficacia de todas las actividades y el cumplimiento de sus propósitos. </w:t>
      </w:r>
    </w:p>
    <w:p w:rsidR="002C6AC4" w:rsidRPr="004E46AE" w:rsidRDefault="002C6AC4" w:rsidP="002C6AC4">
      <w:pPr>
        <w:pStyle w:val="Default"/>
        <w:jc w:val="both"/>
        <w:rPr>
          <w:rFonts w:ascii="Arial" w:hAnsi="Arial" w:cs="Arial"/>
        </w:rPr>
      </w:pPr>
    </w:p>
    <w:p w:rsidR="002C6AC4" w:rsidRPr="004E46AE" w:rsidRDefault="002C6AC4" w:rsidP="002C6AC4">
      <w:pPr>
        <w:pStyle w:val="Default"/>
        <w:jc w:val="both"/>
        <w:rPr>
          <w:rFonts w:ascii="Arial" w:hAnsi="Arial" w:cs="Arial"/>
        </w:rPr>
      </w:pPr>
      <w:r w:rsidRPr="004E46AE">
        <w:rPr>
          <w:rFonts w:ascii="Arial" w:hAnsi="Arial" w:cs="Arial"/>
        </w:rPr>
        <w:t xml:space="preserve">Se considera las siguientes fuentes para identificar oportunidades de mejora: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 xml:space="preserve">Los cambios en legislación que apliquen a la organización;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 xml:space="preserve">Evaluación del cumplimiento de los objetivos del SG-SST;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 xml:space="preserve">Los resultados de la identificación de peligros y evaluación de los riesgos;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 xml:space="preserve">Los resultados de la evaluación y auditoría del SG-SST, incluyendo la investigación de los incidentes, accidentes y enfermedades relacionadas con el trabajo y los resultados y recomendaciones de las auditorías;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 xml:space="preserve">Las recomendaciones presentadas por los trabajadores y el COPASST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 xml:space="preserve">Los resultados de los programas de medicina preventiva, higiene y seguridad industrial </w:t>
      </w:r>
    </w:p>
    <w:p w:rsidR="002C6AC4" w:rsidRPr="004E46AE" w:rsidRDefault="002C6AC4" w:rsidP="00C45020">
      <w:pPr>
        <w:pStyle w:val="Default"/>
        <w:numPr>
          <w:ilvl w:val="0"/>
          <w:numId w:val="26"/>
        </w:numPr>
        <w:jc w:val="both"/>
        <w:rPr>
          <w:rFonts w:ascii="Arial" w:hAnsi="Arial" w:cs="Arial"/>
        </w:rPr>
      </w:pPr>
      <w:r w:rsidRPr="004E46AE">
        <w:rPr>
          <w:rFonts w:ascii="Arial" w:hAnsi="Arial" w:cs="Arial"/>
        </w:rPr>
        <w:t>El resultado de la evaluación realizado por la alta dirección.</w:t>
      </w:r>
      <w:bookmarkStart w:id="108" w:name="_Toc343247156"/>
      <w:r w:rsidR="00566960" w:rsidRPr="004E46AE">
        <w:rPr>
          <w:rFonts w:ascii="Arial" w:hAnsi="Arial" w:cs="Arial"/>
        </w:rPr>
        <w:t xml:space="preserve"> </w:t>
      </w:r>
    </w:p>
    <w:p w:rsidR="002C6AC4" w:rsidRDefault="00D911C6" w:rsidP="00D625A9">
      <w:pPr>
        <w:pStyle w:val="Ttulo1"/>
      </w:pPr>
      <w:bookmarkStart w:id="109" w:name="_Toc54286837"/>
      <w:r>
        <w:t>2</w:t>
      </w:r>
      <w:r w:rsidR="00035832">
        <w:t>5</w:t>
      </w:r>
      <w:r>
        <w:t xml:space="preserve">.1.3 </w:t>
      </w:r>
      <w:r w:rsidR="002C6AC4" w:rsidRPr="004E46AE">
        <w:t>ACCIONES CORRECTIVAS Y PREVENTIVAS</w:t>
      </w:r>
      <w:bookmarkEnd w:id="108"/>
      <w:bookmarkEnd w:id="109"/>
    </w:p>
    <w:p w:rsidR="00D625A9" w:rsidRPr="00D625A9" w:rsidRDefault="00D625A9" w:rsidP="00D625A9"/>
    <w:p w:rsidR="002C6AC4" w:rsidRPr="004E46AE" w:rsidRDefault="002C6AC4" w:rsidP="002C6AC4">
      <w:pPr>
        <w:pStyle w:val="Default"/>
        <w:jc w:val="both"/>
        <w:rPr>
          <w:rFonts w:ascii="Arial" w:hAnsi="Arial" w:cs="Arial"/>
        </w:rPr>
      </w:pPr>
      <w:r w:rsidRPr="004E46AE">
        <w:rPr>
          <w:rFonts w:ascii="Arial" w:hAnsi="Arial" w:cs="Arial"/>
        </w:rPr>
        <w:t>La organización cuenta con un procedimiento de acciones correctivas y preventivas, el cual garantiza que se defina e implementan las acciones necesarias, con base en los resultados de la supervisión y medición de la eficacia del SG-SST, de las auditorías y de la revi</w:t>
      </w:r>
      <w:r w:rsidR="00D553A7">
        <w:rPr>
          <w:rFonts w:ascii="Arial" w:hAnsi="Arial" w:cs="Arial"/>
        </w:rPr>
        <w:t>sión por la alta dirección, en l</w:t>
      </w:r>
      <w:r w:rsidRPr="004E46AE">
        <w:rPr>
          <w:rFonts w:ascii="Arial" w:hAnsi="Arial" w:cs="Arial"/>
        </w:rPr>
        <w:t>a</w:t>
      </w:r>
      <w:r w:rsidR="00D553A7">
        <w:rPr>
          <w:rFonts w:ascii="Arial" w:hAnsi="Arial" w:cs="Arial"/>
        </w:rPr>
        <w:t>s</w:t>
      </w:r>
      <w:r w:rsidRPr="004E46AE">
        <w:rPr>
          <w:rFonts w:ascii="Arial" w:hAnsi="Arial" w:cs="Arial"/>
        </w:rPr>
        <w:t xml:space="preserve"> </w:t>
      </w:r>
      <w:proofErr w:type="gramStart"/>
      <w:r w:rsidRPr="004E46AE">
        <w:rPr>
          <w:rFonts w:ascii="Arial" w:hAnsi="Arial" w:cs="Arial"/>
        </w:rPr>
        <w:t>acciones  correctivas</w:t>
      </w:r>
      <w:proofErr w:type="gramEnd"/>
      <w:r w:rsidRPr="004E46AE">
        <w:rPr>
          <w:rFonts w:ascii="Arial" w:hAnsi="Arial" w:cs="Arial"/>
        </w:rPr>
        <w:t xml:space="preserve">   y preventivas se documentan los pasos a seguir para la determ</w:t>
      </w:r>
      <w:r w:rsidR="00D553A7">
        <w:rPr>
          <w:rFonts w:ascii="Arial" w:hAnsi="Arial" w:cs="Arial"/>
        </w:rPr>
        <w:t xml:space="preserve">inación de No conformes. En la </w:t>
      </w:r>
      <w:r w:rsidRPr="004E46AE">
        <w:rPr>
          <w:rFonts w:ascii="Arial" w:hAnsi="Arial" w:cs="Arial"/>
        </w:rPr>
        <w:t>documentación, revisión, análisis de causas, determinación e implementación, seguimiento a sus resultados Las acciones están orientadas a:</w:t>
      </w:r>
      <w:r w:rsidR="00D553A7">
        <w:rPr>
          <w:rFonts w:ascii="Arial" w:hAnsi="Arial" w:cs="Arial"/>
        </w:rPr>
        <w:t xml:space="preserve"> VER ANEXO 9, PROCEDIMIENTO 1.</w:t>
      </w:r>
      <w:r w:rsidR="003F7B7B">
        <w:rPr>
          <w:rFonts w:ascii="Arial" w:hAnsi="Arial" w:cs="Arial"/>
        </w:rPr>
        <w:t xml:space="preserve"> </w:t>
      </w:r>
    </w:p>
    <w:p w:rsidR="002C6AC4" w:rsidRPr="004E46AE" w:rsidRDefault="002C6AC4" w:rsidP="00C45020">
      <w:pPr>
        <w:pStyle w:val="Default"/>
        <w:numPr>
          <w:ilvl w:val="0"/>
          <w:numId w:val="25"/>
        </w:numPr>
        <w:rPr>
          <w:rFonts w:ascii="Arial" w:hAnsi="Arial" w:cs="Arial"/>
        </w:rPr>
      </w:pPr>
      <w:r w:rsidRPr="004E46AE">
        <w:rPr>
          <w:rFonts w:ascii="Arial" w:hAnsi="Arial" w:cs="Arial"/>
        </w:rPr>
        <w:t xml:space="preserve">Identificar y analizar las causas fundamentales de las no conformidades </w:t>
      </w:r>
    </w:p>
    <w:p w:rsidR="002C6AC4" w:rsidRPr="004E46AE" w:rsidRDefault="002C6AC4" w:rsidP="00C45020">
      <w:pPr>
        <w:pStyle w:val="Default"/>
        <w:numPr>
          <w:ilvl w:val="0"/>
          <w:numId w:val="25"/>
        </w:numPr>
        <w:jc w:val="both"/>
        <w:rPr>
          <w:rFonts w:ascii="Arial" w:hAnsi="Arial" w:cs="Arial"/>
        </w:rPr>
      </w:pPr>
      <w:r w:rsidRPr="004E46AE">
        <w:rPr>
          <w:rFonts w:ascii="Arial" w:hAnsi="Arial" w:cs="Arial"/>
        </w:rPr>
        <w:lastRenderedPageBreak/>
        <w:t xml:space="preserve">La adopción, planificación, aplicación, comprobación de la eficacia y documentación de las medias preventivas y correctivas... </w:t>
      </w:r>
    </w:p>
    <w:p w:rsidR="002C6AC4" w:rsidRPr="004E46AE" w:rsidRDefault="002C6AC4" w:rsidP="002C6AC4">
      <w:pPr>
        <w:pStyle w:val="Default"/>
        <w:jc w:val="both"/>
        <w:rPr>
          <w:rFonts w:ascii="Arial" w:hAnsi="Arial" w:cs="Arial"/>
        </w:rPr>
      </w:pPr>
      <w:r w:rsidRPr="004E46AE">
        <w:rPr>
          <w:rFonts w:ascii="Arial" w:hAnsi="Arial" w:cs="Arial"/>
        </w:rPr>
        <w:t>Antes de implementar la acci</w:t>
      </w:r>
      <w:r w:rsidR="00D553A7">
        <w:rPr>
          <w:rFonts w:ascii="Arial" w:hAnsi="Arial" w:cs="Arial"/>
        </w:rPr>
        <w:t xml:space="preserve">ón correctiva o preventiva, se </w:t>
      </w:r>
      <w:r w:rsidRPr="004E46AE">
        <w:rPr>
          <w:rFonts w:ascii="Arial" w:hAnsi="Arial" w:cs="Arial"/>
        </w:rPr>
        <w:t>realiza el proceso de valoración del riesgo para controlar los riesgos, periódicamente y de acuerdo al procedimiento se rea</w:t>
      </w:r>
      <w:r w:rsidR="00D553A7">
        <w:rPr>
          <w:rFonts w:ascii="Arial" w:hAnsi="Arial" w:cs="Arial"/>
        </w:rPr>
        <w:t>liza la revisión de la eficacia</w:t>
      </w:r>
      <w:r w:rsidRPr="004E46AE">
        <w:rPr>
          <w:rFonts w:ascii="Arial" w:hAnsi="Arial" w:cs="Arial"/>
        </w:rPr>
        <w:t xml:space="preserve"> para validar su cumplimiento.</w:t>
      </w:r>
    </w:p>
    <w:p w:rsidR="002C6AC4" w:rsidRPr="004E46AE" w:rsidRDefault="002C6AC4" w:rsidP="002C6AC4">
      <w:pPr>
        <w:pStyle w:val="Default"/>
        <w:jc w:val="both"/>
        <w:rPr>
          <w:rFonts w:ascii="Arial" w:hAnsi="Arial" w:cs="Arial"/>
        </w:rPr>
      </w:pPr>
      <w:r w:rsidRPr="004E46AE">
        <w:rPr>
          <w:rFonts w:ascii="Arial" w:hAnsi="Arial" w:cs="Arial"/>
        </w:rPr>
        <w:t>Cuando la acción correctiva y la acción preventiva identifican peligros nuevos o que han cambiado, o la necesidad de controles nuevos o modificados, el procedimiento debe exigir que las acciones propuestas sean revisadas a través del proceso de valoración del rie</w:t>
      </w:r>
      <w:r w:rsidR="00D553A7">
        <w:rPr>
          <w:rFonts w:ascii="Arial" w:hAnsi="Arial" w:cs="Arial"/>
        </w:rPr>
        <w:t xml:space="preserve">sgo antes de su implementación. </w:t>
      </w:r>
      <w:r w:rsidRPr="004E46AE">
        <w:rPr>
          <w:rFonts w:ascii="Arial" w:hAnsi="Arial" w:cs="Arial"/>
        </w:rPr>
        <w:t>La empresa debe revisar la eficacia de las acciones correctivas y preventivas tomadas.</w:t>
      </w:r>
    </w:p>
    <w:p w:rsidR="002C6AC4" w:rsidRPr="004E46AE" w:rsidRDefault="002C6AC4" w:rsidP="002C6AC4">
      <w:pPr>
        <w:pStyle w:val="Default"/>
        <w:jc w:val="both"/>
        <w:rPr>
          <w:rFonts w:ascii="Arial" w:hAnsi="Arial" w:cs="Arial"/>
        </w:rPr>
      </w:pPr>
      <w:r w:rsidRPr="004E46AE">
        <w:rPr>
          <w:rFonts w:ascii="Arial" w:hAnsi="Arial" w:cs="Arial"/>
        </w:rPr>
        <w:t>La organización debe asegurar que cualquier cambio necesario que surja de la acción correctiva y de la preventiva se incluya en la documentación del sistema de gestión de SST.</w:t>
      </w:r>
    </w:p>
    <w:p w:rsidR="002C6AC4" w:rsidRPr="004E46AE" w:rsidRDefault="002C6AC4" w:rsidP="002C6AC4">
      <w:pPr>
        <w:pStyle w:val="Default"/>
        <w:jc w:val="both"/>
        <w:rPr>
          <w:rFonts w:ascii="Arial" w:hAnsi="Arial" w:cs="Arial"/>
          <w:color w:val="FF0000"/>
        </w:rPr>
      </w:pPr>
      <w:r w:rsidRPr="004E46AE">
        <w:rPr>
          <w:rFonts w:ascii="Arial" w:hAnsi="Arial" w:cs="Arial"/>
        </w:rPr>
        <w:t>Todas las acciones preventivas y correctivas, se documentan, son difundidas a todos los niveles pertinentes, se asignan responsables y fechas de cumplimiento</w:t>
      </w:r>
    </w:p>
    <w:p w:rsidR="002C6AC4" w:rsidRPr="004E46AE" w:rsidRDefault="00D553A7" w:rsidP="002C6AC4">
      <w:pPr>
        <w:pStyle w:val="Default"/>
        <w:jc w:val="both"/>
        <w:rPr>
          <w:rFonts w:ascii="Arial" w:hAnsi="Arial" w:cs="Arial"/>
        </w:rPr>
      </w:pPr>
      <w:r>
        <w:rPr>
          <w:rFonts w:ascii="Arial" w:hAnsi="Arial" w:cs="Arial"/>
        </w:rPr>
        <w:t xml:space="preserve">A continuación </w:t>
      </w:r>
      <w:r w:rsidR="002C6AC4" w:rsidRPr="004E46AE">
        <w:rPr>
          <w:rFonts w:ascii="Arial" w:hAnsi="Arial" w:cs="Arial"/>
        </w:rPr>
        <w:t xml:space="preserve">se relacionan algunos aspectos a tener en cuenta para la toma de </w:t>
      </w:r>
      <w:proofErr w:type="gramStart"/>
      <w:r w:rsidR="002C6AC4" w:rsidRPr="004E46AE">
        <w:rPr>
          <w:rFonts w:ascii="Arial" w:hAnsi="Arial" w:cs="Arial"/>
        </w:rPr>
        <w:t>acciones  correctivas</w:t>
      </w:r>
      <w:proofErr w:type="gramEnd"/>
      <w:r w:rsidR="002C6AC4" w:rsidRPr="004E46AE">
        <w:rPr>
          <w:rFonts w:ascii="Arial" w:hAnsi="Arial" w:cs="Arial"/>
        </w:rPr>
        <w:t xml:space="preserve"> y preventivas:</w:t>
      </w:r>
    </w:p>
    <w:p w:rsidR="002C6AC4" w:rsidRPr="004E46AE" w:rsidRDefault="002C6AC4" w:rsidP="00C45020">
      <w:pPr>
        <w:pStyle w:val="Default"/>
        <w:numPr>
          <w:ilvl w:val="0"/>
          <w:numId w:val="27"/>
        </w:numPr>
        <w:jc w:val="both"/>
        <w:rPr>
          <w:rFonts w:ascii="Arial" w:hAnsi="Arial" w:cs="Arial"/>
        </w:rPr>
      </w:pPr>
      <w:r w:rsidRPr="004E46AE">
        <w:rPr>
          <w:rFonts w:ascii="Arial" w:hAnsi="Arial" w:cs="Arial"/>
        </w:rPr>
        <w:t>Auditorías internas o mediante el reporte de inspecciones planeadas,</w:t>
      </w:r>
    </w:p>
    <w:p w:rsidR="002C6AC4" w:rsidRPr="004E46AE" w:rsidRDefault="002C6AC4" w:rsidP="00C45020">
      <w:pPr>
        <w:pStyle w:val="Default"/>
        <w:numPr>
          <w:ilvl w:val="0"/>
          <w:numId w:val="27"/>
        </w:numPr>
        <w:jc w:val="both"/>
        <w:rPr>
          <w:rFonts w:ascii="Arial" w:hAnsi="Arial" w:cs="Arial"/>
        </w:rPr>
      </w:pPr>
      <w:r w:rsidRPr="004E46AE">
        <w:rPr>
          <w:rFonts w:ascii="Arial" w:hAnsi="Arial" w:cs="Arial"/>
        </w:rPr>
        <w:t>Resultados de investigación de accidentes,</w:t>
      </w:r>
    </w:p>
    <w:p w:rsidR="002C6AC4" w:rsidRPr="004E46AE" w:rsidRDefault="002C6AC4" w:rsidP="00C45020">
      <w:pPr>
        <w:pStyle w:val="Default"/>
        <w:numPr>
          <w:ilvl w:val="0"/>
          <w:numId w:val="27"/>
        </w:numPr>
        <w:jc w:val="both"/>
        <w:rPr>
          <w:rFonts w:ascii="Arial" w:hAnsi="Arial" w:cs="Arial"/>
        </w:rPr>
      </w:pPr>
      <w:r w:rsidRPr="004E46AE">
        <w:rPr>
          <w:rFonts w:ascii="Arial" w:hAnsi="Arial" w:cs="Arial"/>
        </w:rPr>
        <w:t>Sugerencias del personal o contratistas,</w:t>
      </w:r>
    </w:p>
    <w:p w:rsidR="002C6AC4" w:rsidRPr="004E46AE" w:rsidRDefault="002C6AC4" w:rsidP="00C45020">
      <w:pPr>
        <w:pStyle w:val="Default"/>
        <w:numPr>
          <w:ilvl w:val="0"/>
          <w:numId w:val="27"/>
        </w:numPr>
        <w:jc w:val="both"/>
        <w:rPr>
          <w:rFonts w:ascii="Arial" w:hAnsi="Arial" w:cs="Arial"/>
        </w:rPr>
      </w:pPr>
      <w:r w:rsidRPr="004E46AE">
        <w:rPr>
          <w:rFonts w:ascii="Arial" w:hAnsi="Arial" w:cs="Arial"/>
        </w:rPr>
        <w:t>Revisión por la gerencia,</w:t>
      </w:r>
    </w:p>
    <w:p w:rsidR="002C6AC4" w:rsidRPr="004E46AE" w:rsidRDefault="002C6AC4" w:rsidP="00C45020">
      <w:pPr>
        <w:pStyle w:val="Default"/>
        <w:numPr>
          <w:ilvl w:val="0"/>
          <w:numId w:val="27"/>
        </w:numPr>
        <w:jc w:val="both"/>
        <w:rPr>
          <w:rFonts w:ascii="Arial" w:hAnsi="Arial" w:cs="Arial"/>
        </w:rPr>
      </w:pPr>
      <w:r w:rsidRPr="004E46AE">
        <w:rPr>
          <w:rFonts w:ascii="Arial" w:hAnsi="Arial" w:cs="Arial"/>
        </w:rPr>
        <w:t>Cambios en procedimientos o métodos de trabajo,</w:t>
      </w:r>
    </w:p>
    <w:p w:rsidR="002C6AC4" w:rsidRPr="004E46AE" w:rsidRDefault="002C6AC4" w:rsidP="00C45020">
      <w:pPr>
        <w:pStyle w:val="Default"/>
        <w:numPr>
          <w:ilvl w:val="0"/>
          <w:numId w:val="27"/>
        </w:numPr>
        <w:jc w:val="both"/>
        <w:rPr>
          <w:rFonts w:ascii="Arial" w:hAnsi="Arial" w:cs="Arial"/>
        </w:rPr>
      </w:pPr>
      <w:r w:rsidRPr="004E46AE">
        <w:rPr>
          <w:rFonts w:ascii="Arial" w:hAnsi="Arial" w:cs="Arial"/>
        </w:rPr>
        <w:t xml:space="preserve">El monitoreo de indicadores </w:t>
      </w:r>
    </w:p>
    <w:p w:rsidR="002E6636" w:rsidRPr="004E46AE" w:rsidRDefault="002E6636" w:rsidP="00121389">
      <w:pPr>
        <w:ind w:left="0" w:right="502" w:firstLine="0"/>
        <w:rPr>
          <w:rFonts w:eastAsia="Arial Unicode MS"/>
          <w:sz w:val="24"/>
          <w:szCs w:val="24"/>
          <w:lang w:val="es-ES" w:eastAsia="es-ES"/>
        </w:rPr>
      </w:pPr>
    </w:p>
    <w:sectPr w:rsidR="002E6636" w:rsidRPr="004E46AE" w:rsidSect="00C010C5">
      <w:headerReference w:type="default" r:id="rId8"/>
      <w:footerReference w:type="default" r:id="rId9"/>
      <w:pgSz w:w="12242" w:h="15842" w:code="1"/>
      <w:pgMar w:top="1701"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56" w:rsidRDefault="00392B56" w:rsidP="00074F0D">
      <w:pPr>
        <w:spacing w:after="0" w:line="240" w:lineRule="auto"/>
      </w:pPr>
      <w:r>
        <w:separator/>
      </w:r>
    </w:p>
  </w:endnote>
  <w:endnote w:type="continuationSeparator" w:id="0">
    <w:p w:rsidR="00392B56" w:rsidRDefault="00392B56" w:rsidP="0007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001"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A9" w:rsidRDefault="00D625A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61332" w:rsidRPr="00A61332">
      <w:rPr>
        <w:caps/>
        <w:noProof/>
        <w:color w:val="5B9BD5" w:themeColor="accent1"/>
        <w:lang w:val="es-ES"/>
      </w:rPr>
      <w:t>20</w:t>
    </w:r>
    <w:r>
      <w:rPr>
        <w:caps/>
        <w:color w:val="5B9BD5" w:themeColor="accent1"/>
      </w:rPr>
      <w:fldChar w:fldCharType="end"/>
    </w:r>
  </w:p>
  <w:p w:rsidR="00D625A9" w:rsidRDefault="00D62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56" w:rsidRDefault="00392B56" w:rsidP="00074F0D">
      <w:pPr>
        <w:spacing w:after="0" w:line="240" w:lineRule="auto"/>
      </w:pPr>
      <w:r>
        <w:separator/>
      </w:r>
    </w:p>
  </w:footnote>
  <w:footnote w:type="continuationSeparator" w:id="0">
    <w:p w:rsidR="00392B56" w:rsidRDefault="00392B56" w:rsidP="0007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1"/>
      <w:tblW w:w="9490" w:type="dxa"/>
      <w:tblInd w:w="-38" w:type="dxa"/>
      <w:tblLayout w:type="fixed"/>
      <w:tblCellMar>
        <w:left w:w="70" w:type="dxa"/>
        <w:right w:w="70" w:type="dxa"/>
      </w:tblCellMar>
      <w:tblLook w:val="04A0" w:firstRow="1" w:lastRow="0" w:firstColumn="1" w:lastColumn="0" w:noHBand="0" w:noVBand="1"/>
    </w:tblPr>
    <w:tblGrid>
      <w:gridCol w:w="2301"/>
      <w:gridCol w:w="4536"/>
      <w:gridCol w:w="2653"/>
    </w:tblGrid>
    <w:tr w:rsidR="00D625A9" w:rsidRPr="00D1034C" w:rsidTr="00A12AC4">
      <w:trPr>
        <w:trHeight w:val="504"/>
      </w:trPr>
      <w:tc>
        <w:tcPr>
          <w:tcW w:w="2301" w:type="dxa"/>
          <w:vMerge w:val="restart"/>
        </w:tcPr>
        <w:p w:rsidR="00D625A9" w:rsidRPr="00D1034C" w:rsidRDefault="00D625A9" w:rsidP="00541981">
          <w:pPr>
            <w:tabs>
              <w:tab w:val="left" w:pos="1636"/>
            </w:tabs>
            <w:ind w:left="0" w:firstLine="0"/>
            <w:jc w:val="left"/>
            <w:rPr>
              <w:rFonts w:ascii="Tahoma" w:eastAsia="Calibri" w:hAnsi="Tahoma" w:cs="Tahoma"/>
              <w:sz w:val="22"/>
            </w:rPr>
          </w:pPr>
          <w:r>
            <w:rPr>
              <w:noProof/>
            </w:rPr>
            <w:drawing>
              <wp:inline distT="0" distB="0" distL="0" distR="0" wp14:anchorId="31BF8E8F" wp14:editId="1CCCDAB8">
                <wp:extent cx="1353820" cy="812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2" cy="815467"/>
                        </a:xfrm>
                        <a:prstGeom prst="rect">
                          <a:avLst/>
                        </a:prstGeom>
                        <a:noFill/>
                        <a:ln>
                          <a:noFill/>
                        </a:ln>
                      </pic:spPr>
                    </pic:pic>
                  </a:graphicData>
                </a:graphic>
              </wp:inline>
            </w:drawing>
          </w:r>
        </w:p>
      </w:tc>
      <w:tc>
        <w:tcPr>
          <w:tcW w:w="4536" w:type="dxa"/>
          <w:vMerge w:val="restart"/>
        </w:tcPr>
        <w:p w:rsidR="00D625A9" w:rsidRDefault="00D625A9" w:rsidP="00DD05C6">
          <w:pPr>
            <w:tabs>
              <w:tab w:val="center" w:pos="4419"/>
              <w:tab w:val="right" w:pos="8838"/>
            </w:tabs>
            <w:jc w:val="center"/>
            <w:rPr>
              <w:rFonts w:ascii="Tahoma" w:eastAsia="Calibri" w:hAnsi="Tahoma" w:cs="Tahoma"/>
              <w:b/>
              <w:sz w:val="22"/>
            </w:rPr>
          </w:pPr>
          <w:r w:rsidRPr="00A12AC4">
            <w:rPr>
              <w:rFonts w:ascii="Tahoma" w:eastAsia="Calibri" w:hAnsi="Tahoma" w:cs="Tahoma"/>
              <w:b/>
              <w:sz w:val="22"/>
            </w:rPr>
            <w:t xml:space="preserve">SISTEMA DE GESTION </w:t>
          </w:r>
          <w:r>
            <w:rPr>
              <w:rFonts w:ascii="Tahoma" w:eastAsia="Calibri" w:hAnsi="Tahoma" w:cs="Tahoma"/>
              <w:b/>
              <w:sz w:val="22"/>
            </w:rPr>
            <w:t>DE</w:t>
          </w:r>
          <w:r w:rsidRPr="00A12AC4">
            <w:rPr>
              <w:rFonts w:ascii="Tahoma" w:eastAsia="Calibri" w:hAnsi="Tahoma" w:cs="Tahoma"/>
              <w:b/>
              <w:sz w:val="22"/>
            </w:rPr>
            <w:t xml:space="preserve"> SEGURIDAD Y SALUD EN ELTRABAJO </w:t>
          </w:r>
        </w:p>
        <w:p w:rsidR="00D625A9" w:rsidRDefault="00D625A9" w:rsidP="00DD05C6">
          <w:pPr>
            <w:tabs>
              <w:tab w:val="center" w:pos="4419"/>
              <w:tab w:val="right" w:pos="8838"/>
            </w:tabs>
            <w:jc w:val="center"/>
            <w:rPr>
              <w:rFonts w:ascii="Tahoma" w:eastAsia="Calibri" w:hAnsi="Tahoma" w:cs="Tahoma"/>
              <w:b/>
              <w:sz w:val="22"/>
            </w:rPr>
          </w:pPr>
        </w:p>
        <w:p w:rsidR="00D625A9" w:rsidRPr="00A12AC4" w:rsidRDefault="00D625A9" w:rsidP="00DD05C6">
          <w:pPr>
            <w:tabs>
              <w:tab w:val="center" w:pos="4419"/>
              <w:tab w:val="right" w:pos="8838"/>
            </w:tabs>
            <w:jc w:val="center"/>
            <w:rPr>
              <w:rFonts w:ascii="Tahoma" w:eastAsia="Calibri" w:hAnsi="Tahoma" w:cs="Tahoma"/>
              <w:b/>
              <w:sz w:val="22"/>
            </w:rPr>
          </w:pPr>
          <w:r>
            <w:rPr>
              <w:b/>
            </w:rPr>
            <w:t>MH CONSTRUYENDO OBRA S.A.S</w:t>
          </w:r>
        </w:p>
      </w:tc>
      <w:tc>
        <w:tcPr>
          <w:tcW w:w="2653" w:type="dxa"/>
        </w:tcPr>
        <w:p w:rsidR="00D625A9" w:rsidRDefault="00A61332" w:rsidP="00A12AC4">
          <w:pPr>
            <w:tabs>
              <w:tab w:val="center" w:pos="4419"/>
              <w:tab w:val="right" w:pos="8838"/>
            </w:tabs>
            <w:rPr>
              <w:rFonts w:ascii="Tahoma" w:eastAsia="Calibri" w:hAnsi="Tahoma" w:cs="Tahoma"/>
              <w:sz w:val="22"/>
            </w:rPr>
          </w:pPr>
          <w:r>
            <w:rPr>
              <w:rFonts w:ascii="Tahoma" w:eastAsia="Calibri" w:hAnsi="Tahoma" w:cs="Tahoma"/>
              <w:sz w:val="22"/>
            </w:rPr>
            <w:t>Código:</w:t>
          </w:r>
        </w:p>
        <w:p w:rsidR="00A61332" w:rsidRPr="00D1034C" w:rsidRDefault="00A61332" w:rsidP="00A12AC4">
          <w:pPr>
            <w:tabs>
              <w:tab w:val="center" w:pos="4419"/>
              <w:tab w:val="right" w:pos="8838"/>
            </w:tabs>
            <w:rPr>
              <w:rFonts w:ascii="Tahoma" w:eastAsia="Calibri" w:hAnsi="Tahoma" w:cs="Tahoma"/>
              <w:sz w:val="22"/>
            </w:rPr>
          </w:pPr>
          <w:r>
            <w:rPr>
              <w:rFonts w:ascii="Tahoma" w:eastAsia="Calibri" w:hAnsi="Tahoma" w:cs="Tahoma"/>
              <w:sz w:val="22"/>
            </w:rPr>
            <w:t>SST-DC-01</w:t>
          </w:r>
        </w:p>
      </w:tc>
    </w:tr>
    <w:tr w:rsidR="00D625A9" w:rsidRPr="00D1034C" w:rsidTr="00A12AC4">
      <w:tblPrEx>
        <w:tblCellMar>
          <w:left w:w="108" w:type="dxa"/>
          <w:right w:w="108" w:type="dxa"/>
        </w:tblCellMar>
      </w:tblPrEx>
      <w:trPr>
        <w:trHeight w:val="460"/>
      </w:trPr>
      <w:tc>
        <w:tcPr>
          <w:tcW w:w="2301" w:type="dxa"/>
          <w:vMerge/>
        </w:tcPr>
        <w:p w:rsidR="00D625A9" w:rsidRPr="00D1034C" w:rsidRDefault="00D625A9" w:rsidP="00177AED">
          <w:pPr>
            <w:tabs>
              <w:tab w:val="center" w:pos="4419"/>
              <w:tab w:val="right" w:pos="8838"/>
            </w:tabs>
            <w:rPr>
              <w:rFonts w:ascii="Tahoma" w:eastAsia="Calibri" w:hAnsi="Tahoma" w:cs="Tahoma"/>
              <w:sz w:val="22"/>
            </w:rPr>
          </w:pPr>
        </w:p>
      </w:tc>
      <w:tc>
        <w:tcPr>
          <w:tcW w:w="4536" w:type="dxa"/>
          <w:vMerge/>
        </w:tcPr>
        <w:p w:rsidR="00D625A9" w:rsidRPr="00D1034C" w:rsidRDefault="00D625A9" w:rsidP="00177AED">
          <w:pPr>
            <w:tabs>
              <w:tab w:val="center" w:pos="4419"/>
              <w:tab w:val="right" w:pos="8838"/>
            </w:tabs>
            <w:rPr>
              <w:rFonts w:ascii="Tahoma" w:eastAsia="Calibri" w:hAnsi="Tahoma" w:cs="Tahoma"/>
              <w:sz w:val="22"/>
            </w:rPr>
          </w:pPr>
        </w:p>
      </w:tc>
      <w:tc>
        <w:tcPr>
          <w:tcW w:w="2653" w:type="dxa"/>
        </w:tcPr>
        <w:p w:rsidR="00D625A9" w:rsidRPr="00D1034C" w:rsidRDefault="00D625A9" w:rsidP="00177AED">
          <w:pPr>
            <w:tabs>
              <w:tab w:val="center" w:pos="4419"/>
              <w:tab w:val="right" w:pos="8838"/>
            </w:tabs>
            <w:rPr>
              <w:rFonts w:ascii="Tahoma" w:eastAsia="Calibri" w:hAnsi="Tahoma" w:cs="Tahoma"/>
              <w:sz w:val="22"/>
            </w:rPr>
          </w:pPr>
          <w:r>
            <w:rPr>
              <w:rFonts w:ascii="Tahoma" w:eastAsia="Calibri" w:hAnsi="Tahoma" w:cs="Tahoma"/>
              <w:sz w:val="22"/>
            </w:rPr>
            <w:t>Versión: 0</w:t>
          </w:r>
        </w:p>
      </w:tc>
    </w:tr>
    <w:tr w:rsidR="00D625A9" w:rsidRPr="00D1034C" w:rsidTr="00A12AC4">
      <w:tblPrEx>
        <w:tblCellMar>
          <w:left w:w="108" w:type="dxa"/>
          <w:right w:w="108" w:type="dxa"/>
        </w:tblCellMar>
      </w:tblPrEx>
      <w:trPr>
        <w:trHeight w:val="318"/>
      </w:trPr>
      <w:tc>
        <w:tcPr>
          <w:tcW w:w="2301" w:type="dxa"/>
          <w:vMerge/>
        </w:tcPr>
        <w:p w:rsidR="00D625A9" w:rsidRPr="00D1034C" w:rsidRDefault="00D625A9" w:rsidP="00177AED">
          <w:pPr>
            <w:tabs>
              <w:tab w:val="center" w:pos="4419"/>
              <w:tab w:val="right" w:pos="8838"/>
            </w:tabs>
            <w:rPr>
              <w:rFonts w:ascii="Tahoma" w:eastAsia="Calibri" w:hAnsi="Tahoma" w:cs="Tahoma"/>
              <w:sz w:val="22"/>
            </w:rPr>
          </w:pPr>
        </w:p>
      </w:tc>
      <w:tc>
        <w:tcPr>
          <w:tcW w:w="4536" w:type="dxa"/>
          <w:vMerge/>
        </w:tcPr>
        <w:p w:rsidR="00D625A9" w:rsidRPr="00D1034C" w:rsidRDefault="00D625A9" w:rsidP="00177AED">
          <w:pPr>
            <w:tabs>
              <w:tab w:val="center" w:pos="4419"/>
              <w:tab w:val="right" w:pos="8838"/>
            </w:tabs>
            <w:jc w:val="center"/>
            <w:rPr>
              <w:rFonts w:ascii="Tahoma" w:eastAsia="Calibri" w:hAnsi="Tahoma" w:cs="Tahoma"/>
              <w:sz w:val="22"/>
            </w:rPr>
          </w:pPr>
        </w:p>
      </w:tc>
      <w:tc>
        <w:tcPr>
          <w:tcW w:w="2653" w:type="dxa"/>
        </w:tcPr>
        <w:p w:rsidR="00D625A9" w:rsidRPr="00D1034C" w:rsidRDefault="00A61332" w:rsidP="00A12AC4">
          <w:pPr>
            <w:tabs>
              <w:tab w:val="center" w:pos="4419"/>
              <w:tab w:val="right" w:pos="8838"/>
            </w:tabs>
            <w:jc w:val="left"/>
            <w:rPr>
              <w:rFonts w:ascii="Tahoma" w:eastAsia="Calibri" w:hAnsi="Tahoma" w:cs="Tahoma"/>
              <w:sz w:val="22"/>
            </w:rPr>
          </w:pPr>
          <w:r>
            <w:rPr>
              <w:rFonts w:ascii="Tahoma" w:eastAsia="Calibri" w:hAnsi="Tahoma" w:cs="Tahoma"/>
              <w:sz w:val="22"/>
            </w:rPr>
            <w:t xml:space="preserve">Fecha: </w:t>
          </w:r>
          <w:proofErr w:type="gramStart"/>
          <w:r w:rsidR="00D625A9">
            <w:rPr>
              <w:rFonts w:ascii="Tahoma" w:eastAsia="Calibri" w:hAnsi="Tahoma" w:cs="Tahoma"/>
              <w:sz w:val="22"/>
            </w:rPr>
            <w:t>Octubre</w:t>
          </w:r>
          <w:proofErr w:type="gramEnd"/>
          <w:r w:rsidR="00D625A9">
            <w:rPr>
              <w:rFonts w:ascii="Tahoma" w:eastAsia="Calibri" w:hAnsi="Tahoma" w:cs="Tahoma"/>
              <w:sz w:val="22"/>
            </w:rPr>
            <w:t xml:space="preserve"> 2020</w:t>
          </w:r>
        </w:p>
      </w:tc>
    </w:tr>
  </w:tbl>
  <w:p w:rsidR="00D625A9" w:rsidRDefault="00D62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9D9"/>
    <w:multiLevelType w:val="hybridMultilevel"/>
    <w:tmpl w:val="80EECF08"/>
    <w:lvl w:ilvl="0" w:tplc="240A0001">
      <w:start w:val="1"/>
      <w:numFmt w:val="bullet"/>
      <w:lvlText w:val=""/>
      <w:lvlJc w:val="left"/>
      <w:pPr>
        <w:ind w:left="1055" w:hanging="360"/>
      </w:pPr>
      <w:rPr>
        <w:rFonts w:ascii="Symbol" w:hAnsi="Symbol" w:hint="default"/>
      </w:rPr>
    </w:lvl>
    <w:lvl w:ilvl="1" w:tplc="240A0003" w:tentative="1">
      <w:start w:val="1"/>
      <w:numFmt w:val="bullet"/>
      <w:lvlText w:val="o"/>
      <w:lvlJc w:val="left"/>
      <w:pPr>
        <w:ind w:left="1775" w:hanging="360"/>
      </w:pPr>
      <w:rPr>
        <w:rFonts w:ascii="Courier New" w:hAnsi="Courier New" w:cs="Courier New" w:hint="default"/>
      </w:rPr>
    </w:lvl>
    <w:lvl w:ilvl="2" w:tplc="240A0005" w:tentative="1">
      <w:start w:val="1"/>
      <w:numFmt w:val="bullet"/>
      <w:lvlText w:val=""/>
      <w:lvlJc w:val="left"/>
      <w:pPr>
        <w:ind w:left="2495" w:hanging="360"/>
      </w:pPr>
      <w:rPr>
        <w:rFonts w:ascii="Wingdings" w:hAnsi="Wingdings" w:hint="default"/>
      </w:rPr>
    </w:lvl>
    <w:lvl w:ilvl="3" w:tplc="240A0001" w:tentative="1">
      <w:start w:val="1"/>
      <w:numFmt w:val="bullet"/>
      <w:lvlText w:val=""/>
      <w:lvlJc w:val="left"/>
      <w:pPr>
        <w:ind w:left="3215" w:hanging="360"/>
      </w:pPr>
      <w:rPr>
        <w:rFonts w:ascii="Symbol" w:hAnsi="Symbol" w:hint="default"/>
      </w:rPr>
    </w:lvl>
    <w:lvl w:ilvl="4" w:tplc="240A0003" w:tentative="1">
      <w:start w:val="1"/>
      <w:numFmt w:val="bullet"/>
      <w:lvlText w:val="o"/>
      <w:lvlJc w:val="left"/>
      <w:pPr>
        <w:ind w:left="3935" w:hanging="360"/>
      </w:pPr>
      <w:rPr>
        <w:rFonts w:ascii="Courier New" w:hAnsi="Courier New" w:cs="Courier New" w:hint="default"/>
      </w:rPr>
    </w:lvl>
    <w:lvl w:ilvl="5" w:tplc="240A0005" w:tentative="1">
      <w:start w:val="1"/>
      <w:numFmt w:val="bullet"/>
      <w:lvlText w:val=""/>
      <w:lvlJc w:val="left"/>
      <w:pPr>
        <w:ind w:left="4655" w:hanging="360"/>
      </w:pPr>
      <w:rPr>
        <w:rFonts w:ascii="Wingdings" w:hAnsi="Wingdings" w:hint="default"/>
      </w:rPr>
    </w:lvl>
    <w:lvl w:ilvl="6" w:tplc="240A0001" w:tentative="1">
      <w:start w:val="1"/>
      <w:numFmt w:val="bullet"/>
      <w:lvlText w:val=""/>
      <w:lvlJc w:val="left"/>
      <w:pPr>
        <w:ind w:left="5375" w:hanging="360"/>
      </w:pPr>
      <w:rPr>
        <w:rFonts w:ascii="Symbol" w:hAnsi="Symbol" w:hint="default"/>
      </w:rPr>
    </w:lvl>
    <w:lvl w:ilvl="7" w:tplc="240A0003" w:tentative="1">
      <w:start w:val="1"/>
      <w:numFmt w:val="bullet"/>
      <w:lvlText w:val="o"/>
      <w:lvlJc w:val="left"/>
      <w:pPr>
        <w:ind w:left="6095" w:hanging="360"/>
      </w:pPr>
      <w:rPr>
        <w:rFonts w:ascii="Courier New" w:hAnsi="Courier New" w:cs="Courier New" w:hint="default"/>
      </w:rPr>
    </w:lvl>
    <w:lvl w:ilvl="8" w:tplc="240A0005" w:tentative="1">
      <w:start w:val="1"/>
      <w:numFmt w:val="bullet"/>
      <w:lvlText w:val=""/>
      <w:lvlJc w:val="left"/>
      <w:pPr>
        <w:ind w:left="6815" w:hanging="360"/>
      </w:pPr>
      <w:rPr>
        <w:rFonts w:ascii="Wingdings" w:hAnsi="Wingdings" w:hint="default"/>
      </w:rPr>
    </w:lvl>
  </w:abstractNum>
  <w:abstractNum w:abstractNumId="1" w15:restartNumberingAfterBreak="0">
    <w:nsid w:val="0346342E"/>
    <w:multiLevelType w:val="hybridMultilevel"/>
    <w:tmpl w:val="D2E67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67EBE"/>
    <w:multiLevelType w:val="hybridMultilevel"/>
    <w:tmpl w:val="B71E9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A20AF7"/>
    <w:multiLevelType w:val="hybridMultilevel"/>
    <w:tmpl w:val="64B027D0"/>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4" w15:restartNumberingAfterBreak="0">
    <w:nsid w:val="080D7DCA"/>
    <w:multiLevelType w:val="hybridMultilevel"/>
    <w:tmpl w:val="046C04C2"/>
    <w:lvl w:ilvl="0" w:tplc="C98C9504">
      <w:start w:val="1"/>
      <w:numFmt w:val="bullet"/>
      <w:lvlText w:val="•"/>
      <w:lvlJc w:val="left"/>
      <w:pPr>
        <w:ind w:left="10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1E34EC">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C00C422">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1383AE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D32CB16">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0EAA30C">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4224168">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B2093E8">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C3AD3F8">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ABD1A90"/>
    <w:multiLevelType w:val="hybridMultilevel"/>
    <w:tmpl w:val="6E705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4D38FC"/>
    <w:multiLevelType w:val="hybridMultilevel"/>
    <w:tmpl w:val="9FE0ECD0"/>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7" w15:restartNumberingAfterBreak="0">
    <w:nsid w:val="0BC06607"/>
    <w:multiLevelType w:val="hybridMultilevel"/>
    <w:tmpl w:val="7D709C72"/>
    <w:lvl w:ilvl="0" w:tplc="27821204">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C1D6005"/>
    <w:multiLevelType w:val="hybridMultilevel"/>
    <w:tmpl w:val="A5D8C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CB47898"/>
    <w:multiLevelType w:val="hybridMultilevel"/>
    <w:tmpl w:val="492A6106"/>
    <w:lvl w:ilvl="0" w:tplc="C040F682">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B4BF7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C588772">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DE4A2D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48D93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26657F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69CA00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D244270">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226284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00B2D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276BD5"/>
    <w:multiLevelType w:val="hybridMultilevel"/>
    <w:tmpl w:val="4440D47C"/>
    <w:lvl w:ilvl="0" w:tplc="53B021EE">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AE4EA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AC63F3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50C50C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6EFD70">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50E53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F84941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5C890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78CD34">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09F674E"/>
    <w:multiLevelType w:val="hybridMultilevel"/>
    <w:tmpl w:val="DBCCE30A"/>
    <w:lvl w:ilvl="0" w:tplc="BA7CDE72">
      <w:start w:val="1"/>
      <w:numFmt w:val="bullet"/>
      <w:lvlText w:val="•"/>
      <w:lvlJc w:val="left"/>
      <w:pPr>
        <w:ind w:left="6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1041C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EC6127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E2C4E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3E6DC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5EA662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DA473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D616A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6AED9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651457D"/>
    <w:multiLevelType w:val="hybridMultilevel"/>
    <w:tmpl w:val="C93A31CA"/>
    <w:lvl w:ilvl="0" w:tplc="6FA69B30">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62A63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7CC332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2AC25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54F8D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841F1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5107C2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1C131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CA20FD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7F36C70"/>
    <w:multiLevelType w:val="hybridMultilevel"/>
    <w:tmpl w:val="A30ED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8756CF8"/>
    <w:multiLevelType w:val="hybridMultilevel"/>
    <w:tmpl w:val="A1B88794"/>
    <w:lvl w:ilvl="0" w:tplc="240A0001">
      <w:start w:val="1"/>
      <w:numFmt w:val="bullet"/>
      <w:lvlText w:val=""/>
      <w:lvlJc w:val="left"/>
      <w:pPr>
        <w:ind w:left="1020" w:hanging="360"/>
      </w:pPr>
      <w:rPr>
        <w:rFonts w:ascii="Symbol" w:hAnsi="Symbol"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16" w15:restartNumberingAfterBreak="0">
    <w:nsid w:val="233C6199"/>
    <w:multiLevelType w:val="hybridMultilevel"/>
    <w:tmpl w:val="083C6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4D94CEE"/>
    <w:multiLevelType w:val="hybridMultilevel"/>
    <w:tmpl w:val="15B64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69D00EB"/>
    <w:multiLevelType w:val="hybridMultilevel"/>
    <w:tmpl w:val="CD747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C991D31"/>
    <w:multiLevelType w:val="hybridMultilevel"/>
    <w:tmpl w:val="0ECAC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3F215C2"/>
    <w:multiLevelType w:val="hybridMultilevel"/>
    <w:tmpl w:val="D9785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876A40"/>
    <w:multiLevelType w:val="hybridMultilevel"/>
    <w:tmpl w:val="EF7277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38D87C95"/>
    <w:multiLevelType w:val="hybridMultilevel"/>
    <w:tmpl w:val="167AB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162F8D"/>
    <w:multiLevelType w:val="hybridMultilevel"/>
    <w:tmpl w:val="F14EC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D657DE2"/>
    <w:multiLevelType w:val="hybridMultilevel"/>
    <w:tmpl w:val="319A4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EAD3A5F"/>
    <w:multiLevelType w:val="hybridMultilevel"/>
    <w:tmpl w:val="18D87012"/>
    <w:lvl w:ilvl="0" w:tplc="E7CE75A2">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5E3AD0">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CAEEFCC">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B8A1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2F81DF0">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AC3882">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3CC74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227A5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20E127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F3066D7"/>
    <w:multiLevelType w:val="hybridMultilevel"/>
    <w:tmpl w:val="23189F4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D2361B"/>
    <w:multiLevelType w:val="hybridMultilevel"/>
    <w:tmpl w:val="CA6AF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CF0981"/>
    <w:multiLevelType w:val="hybridMultilevel"/>
    <w:tmpl w:val="7CAAFC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44E37BDD"/>
    <w:multiLevelType w:val="hybridMultilevel"/>
    <w:tmpl w:val="65E8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7E6014F"/>
    <w:multiLevelType w:val="hybridMultilevel"/>
    <w:tmpl w:val="C3A2B65C"/>
    <w:lvl w:ilvl="0" w:tplc="240A0001">
      <w:start w:val="1"/>
      <w:numFmt w:val="bullet"/>
      <w:lvlText w:val=""/>
      <w:lvlJc w:val="left"/>
      <w:pPr>
        <w:ind w:left="1591" w:hanging="360"/>
      </w:pPr>
      <w:rPr>
        <w:rFonts w:ascii="Symbol" w:hAnsi="Symbol" w:hint="default"/>
      </w:rPr>
    </w:lvl>
    <w:lvl w:ilvl="1" w:tplc="240A0003" w:tentative="1">
      <w:start w:val="1"/>
      <w:numFmt w:val="bullet"/>
      <w:lvlText w:val="o"/>
      <w:lvlJc w:val="left"/>
      <w:pPr>
        <w:ind w:left="2311" w:hanging="360"/>
      </w:pPr>
      <w:rPr>
        <w:rFonts w:ascii="Courier New" w:hAnsi="Courier New" w:cs="Courier New" w:hint="default"/>
      </w:rPr>
    </w:lvl>
    <w:lvl w:ilvl="2" w:tplc="240A0005" w:tentative="1">
      <w:start w:val="1"/>
      <w:numFmt w:val="bullet"/>
      <w:lvlText w:val=""/>
      <w:lvlJc w:val="left"/>
      <w:pPr>
        <w:ind w:left="3031" w:hanging="360"/>
      </w:pPr>
      <w:rPr>
        <w:rFonts w:ascii="Wingdings" w:hAnsi="Wingdings" w:hint="default"/>
      </w:rPr>
    </w:lvl>
    <w:lvl w:ilvl="3" w:tplc="240A0001" w:tentative="1">
      <w:start w:val="1"/>
      <w:numFmt w:val="bullet"/>
      <w:lvlText w:val=""/>
      <w:lvlJc w:val="left"/>
      <w:pPr>
        <w:ind w:left="3751" w:hanging="360"/>
      </w:pPr>
      <w:rPr>
        <w:rFonts w:ascii="Symbol" w:hAnsi="Symbol" w:hint="default"/>
      </w:rPr>
    </w:lvl>
    <w:lvl w:ilvl="4" w:tplc="240A0003" w:tentative="1">
      <w:start w:val="1"/>
      <w:numFmt w:val="bullet"/>
      <w:lvlText w:val="o"/>
      <w:lvlJc w:val="left"/>
      <w:pPr>
        <w:ind w:left="4471" w:hanging="360"/>
      </w:pPr>
      <w:rPr>
        <w:rFonts w:ascii="Courier New" w:hAnsi="Courier New" w:cs="Courier New" w:hint="default"/>
      </w:rPr>
    </w:lvl>
    <w:lvl w:ilvl="5" w:tplc="240A0005" w:tentative="1">
      <w:start w:val="1"/>
      <w:numFmt w:val="bullet"/>
      <w:lvlText w:val=""/>
      <w:lvlJc w:val="left"/>
      <w:pPr>
        <w:ind w:left="5191" w:hanging="360"/>
      </w:pPr>
      <w:rPr>
        <w:rFonts w:ascii="Wingdings" w:hAnsi="Wingdings" w:hint="default"/>
      </w:rPr>
    </w:lvl>
    <w:lvl w:ilvl="6" w:tplc="240A0001" w:tentative="1">
      <w:start w:val="1"/>
      <w:numFmt w:val="bullet"/>
      <w:lvlText w:val=""/>
      <w:lvlJc w:val="left"/>
      <w:pPr>
        <w:ind w:left="5911" w:hanging="360"/>
      </w:pPr>
      <w:rPr>
        <w:rFonts w:ascii="Symbol" w:hAnsi="Symbol" w:hint="default"/>
      </w:rPr>
    </w:lvl>
    <w:lvl w:ilvl="7" w:tplc="240A0003" w:tentative="1">
      <w:start w:val="1"/>
      <w:numFmt w:val="bullet"/>
      <w:lvlText w:val="o"/>
      <w:lvlJc w:val="left"/>
      <w:pPr>
        <w:ind w:left="6631" w:hanging="360"/>
      </w:pPr>
      <w:rPr>
        <w:rFonts w:ascii="Courier New" w:hAnsi="Courier New" w:cs="Courier New" w:hint="default"/>
      </w:rPr>
    </w:lvl>
    <w:lvl w:ilvl="8" w:tplc="240A0005" w:tentative="1">
      <w:start w:val="1"/>
      <w:numFmt w:val="bullet"/>
      <w:lvlText w:val=""/>
      <w:lvlJc w:val="left"/>
      <w:pPr>
        <w:ind w:left="7351" w:hanging="360"/>
      </w:pPr>
      <w:rPr>
        <w:rFonts w:ascii="Wingdings" w:hAnsi="Wingdings" w:hint="default"/>
      </w:rPr>
    </w:lvl>
  </w:abstractNum>
  <w:abstractNum w:abstractNumId="31" w15:restartNumberingAfterBreak="0">
    <w:nsid w:val="4B221E7C"/>
    <w:multiLevelType w:val="hybridMultilevel"/>
    <w:tmpl w:val="B1E42DC8"/>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681ED3"/>
    <w:multiLevelType w:val="hybridMultilevel"/>
    <w:tmpl w:val="6C7650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35365DF"/>
    <w:multiLevelType w:val="hybridMultilevel"/>
    <w:tmpl w:val="9E20AECE"/>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34" w15:restartNumberingAfterBreak="0">
    <w:nsid w:val="564904D4"/>
    <w:multiLevelType w:val="hybridMultilevel"/>
    <w:tmpl w:val="CAC2F5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5B294A"/>
    <w:multiLevelType w:val="hybridMultilevel"/>
    <w:tmpl w:val="586A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6B07109"/>
    <w:multiLevelType w:val="hybridMultilevel"/>
    <w:tmpl w:val="8A5EDA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FBE465F"/>
    <w:multiLevelType w:val="hybridMultilevel"/>
    <w:tmpl w:val="C4B603EC"/>
    <w:lvl w:ilvl="0" w:tplc="240A0001">
      <w:start w:val="1"/>
      <w:numFmt w:val="bullet"/>
      <w:lvlText w:val=""/>
      <w:lvlJc w:val="left"/>
      <w:pPr>
        <w:ind w:left="8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89C6D110">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1E4360">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12E06E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6693B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0C599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2EAAC7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326227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D0607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76F506F"/>
    <w:multiLevelType w:val="hybridMultilevel"/>
    <w:tmpl w:val="DBA4D134"/>
    <w:lvl w:ilvl="0" w:tplc="33C4383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886F11E">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14573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FD0133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A7A01F6">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D88FD5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AC2C32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030931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FDCAF8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8C40481"/>
    <w:multiLevelType w:val="hybridMultilevel"/>
    <w:tmpl w:val="E244F4D4"/>
    <w:lvl w:ilvl="0" w:tplc="240A0001">
      <w:start w:val="1"/>
      <w:numFmt w:val="bullet"/>
      <w:lvlText w:val=""/>
      <w:lvlJc w:val="left"/>
      <w:pPr>
        <w:ind w:left="8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89C6D110">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1E4360">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12E06E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6693B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0C599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2EAAC7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326227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D0607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C8C7DF8"/>
    <w:multiLevelType w:val="hybridMultilevel"/>
    <w:tmpl w:val="E5EC5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F31D39"/>
    <w:multiLevelType w:val="hybridMultilevel"/>
    <w:tmpl w:val="C9CC3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0512B0F"/>
    <w:multiLevelType w:val="hybridMultilevel"/>
    <w:tmpl w:val="32FEBA30"/>
    <w:lvl w:ilvl="0" w:tplc="BA7CDE72">
      <w:start w:val="1"/>
      <w:numFmt w:val="bullet"/>
      <w:lvlText w:val="•"/>
      <w:lvlJc w:val="left"/>
      <w:pPr>
        <w:ind w:left="107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43" w15:restartNumberingAfterBreak="0">
    <w:nsid w:val="73960FC0"/>
    <w:multiLevelType w:val="hybridMultilevel"/>
    <w:tmpl w:val="F62E0A6E"/>
    <w:lvl w:ilvl="0" w:tplc="69403A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1A115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4D6AE2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900340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6CD67A">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CE8C7B0">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988948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A6E720">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80A34C">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50A3F5D"/>
    <w:multiLevelType w:val="hybridMultilevel"/>
    <w:tmpl w:val="0F58F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7141362"/>
    <w:multiLevelType w:val="hybridMultilevel"/>
    <w:tmpl w:val="18F23DB2"/>
    <w:lvl w:ilvl="0" w:tplc="240A0001">
      <w:start w:val="1"/>
      <w:numFmt w:val="bullet"/>
      <w:lvlText w:val=""/>
      <w:lvlJc w:val="left"/>
      <w:pPr>
        <w:ind w:left="876"/>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89C6D110">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1E4360">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12E06E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6693B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0C599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2EAAC7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326227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D0607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4"/>
  </w:num>
  <w:num w:numId="3">
    <w:abstractNumId w:val="25"/>
  </w:num>
  <w:num w:numId="4">
    <w:abstractNumId w:val="11"/>
  </w:num>
  <w:num w:numId="5">
    <w:abstractNumId w:val="43"/>
  </w:num>
  <w:num w:numId="6">
    <w:abstractNumId w:val="13"/>
  </w:num>
  <w:num w:numId="7">
    <w:abstractNumId w:val="9"/>
  </w:num>
  <w:num w:numId="8">
    <w:abstractNumId w:val="38"/>
  </w:num>
  <w:num w:numId="9">
    <w:abstractNumId w:val="15"/>
  </w:num>
  <w:num w:numId="10">
    <w:abstractNumId w:val="37"/>
  </w:num>
  <w:num w:numId="11">
    <w:abstractNumId w:val="39"/>
  </w:num>
  <w:num w:numId="12">
    <w:abstractNumId w:val="45"/>
  </w:num>
  <w:num w:numId="13">
    <w:abstractNumId w:val="35"/>
  </w:num>
  <w:num w:numId="14">
    <w:abstractNumId w:val="27"/>
  </w:num>
  <w:num w:numId="15">
    <w:abstractNumId w:val="17"/>
  </w:num>
  <w:num w:numId="16">
    <w:abstractNumId w:val="30"/>
  </w:num>
  <w:num w:numId="17">
    <w:abstractNumId w:val="42"/>
  </w:num>
  <w:num w:numId="18">
    <w:abstractNumId w:val="28"/>
  </w:num>
  <w:num w:numId="19">
    <w:abstractNumId w:val="16"/>
  </w:num>
  <w:num w:numId="20">
    <w:abstractNumId w:val="29"/>
  </w:num>
  <w:num w:numId="21">
    <w:abstractNumId w:val="21"/>
  </w:num>
  <w:num w:numId="22">
    <w:abstractNumId w:val="32"/>
  </w:num>
  <w:num w:numId="23">
    <w:abstractNumId w:val="36"/>
  </w:num>
  <w:num w:numId="24">
    <w:abstractNumId w:val="26"/>
  </w:num>
  <w:num w:numId="25">
    <w:abstractNumId w:val="7"/>
  </w:num>
  <w:num w:numId="26">
    <w:abstractNumId w:val="40"/>
  </w:num>
  <w:num w:numId="27">
    <w:abstractNumId w:val="18"/>
  </w:num>
  <w:num w:numId="28">
    <w:abstractNumId w:val="19"/>
  </w:num>
  <w:num w:numId="29">
    <w:abstractNumId w:val="0"/>
  </w:num>
  <w:num w:numId="30">
    <w:abstractNumId w:val="33"/>
  </w:num>
  <w:num w:numId="31">
    <w:abstractNumId w:val="3"/>
  </w:num>
  <w:num w:numId="32">
    <w:abstractNumId w:val="20"/>
  </w:num>
  <w:num w:numId="33">
    <w:abstractNumId w:val="1"/>
  </w:num>
  <w:num w:numId="34">
    <w:abstractNumId w:val="44"/>
  </w:num>
  <w:num w:numId="35">
    <w:abstractNumId w:val="23"/>
  </w:num>
  <w:num w:numId="36">
    <w:abstractNumId w:val="10"/>
  </w:num>
  <w:num w:numId="37">
    <w:abstractNumId w:val="5"/>
  </w:num>
  <w:num w:numId="38">
    <w:abstractNumId w:val="24"/>
  </w:num>
  <w:num w:numId="39">
    <w:abstractNumId w:val="2"/>
  </w:num>
  <w:num w:numId="40">
    <w:abstractNumId w:val="34"/>
  </w:num>
  <w:num w:numId="41">
    <w:abstractNumId w:val="41"/>
  </w:num>
  <w:num w:numId="42">
    <w:abstractNumId w:val="22"/>
  </w:num>
  <w:num w:numId="43">
    <w:abstractNumId w:val="8"/>
  </w:num>
  <w:num w:numId="44">
    <w:abstractNumId w:val="14"/>
  </w:num>
  <w:num w:numId="45">
    <w:abstractNumId w:val="31"/>
  </w:num>
  <w:num w:numId="46">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82"/>
    <w:rsid w:val="00002185"/>
    <w:rsid w:val="00005436"/>
    <w:rsid w:val="00035832"/>
    <w:rsid w:val="0004203B"/>
    <w:rsid w:val="00073235"/>
    <w:rsid w:val="000732BD"/>
    <w:rsid w:val="000744CB"/>
    <w:rsid w:val="00074F0D"/>
    <w:rsid w:val="000869AF"/>
    <w:rsid w:val="00087928"/>
    <w:rsid w:val="00097A98"/>
    <w:rsid w:val="000B5626"/>
    <w:rsid w:val="000C20C9"/>
    <w:rsid w:val="000D1B6D"/>
    <w:rsid w:val="000D654C"/>
    <w:rsid w:val="000E0DFF"/>
    <w:rsid w:val="000E27AF"/>
    <w:rsid w:val="000F5AA9"/>
    <w:rsid w:val="0010052C"/>
    <w:rsid w:val="00100C33"/>
    <w:rsid w:val="00113448"/>
    <w:rsid w:val="00121389"/>
    <w:rsid w:val="00124F79"/>
    <w:rsid w:val="001571E8"/>
    <w:rsid w:val="00157DB0"/>
    <w:rsid w:val="00160ED3"/>
    <w:rsid w:val="0016411A"/>
    <w:rsid w:val="00171E3B"/>
    <w:rsid w:val="00175724"/>
    <w:rsid w:val="00177AED"/>
    <w:rsid w:val="00192DF1"/>
    <w:rsid w:val="001A5DF2"/>
    <w:rsid w:val="001B03DE"/>
    <w:rsid w:val="001B167E"/>
    <w:rsid w:val="001C0B10"/>
    <w:rsid w:val="001C3B6F"/>
    <w:rsid w:val="001D3B79"/>
    <w:rsid w:val="00200D4E"/>
    <w:rsid w:val="002062F8"/>
    <w:rsid w:val="00220772"/>
    <w:rsid w:val="00221390"/>
    <w:rsid w:val="00221769"/>
    <w:rsid w:val="00231B61"/>
    <w:rsid w:val="00234F23"/>
    <w:rsid w:val="00246881"/>
    <w:rsid w:val="00263E0A"/>
    <w:rsid w:val="002667B5"/>
    <w:rsid w:val="00276B57"/>
    <w:rsid w:val="00286806"/>
    <w:rsid w:val="002A4E82"/>
    <w:rsid w:val="002B243B"/>
    <w:rsid w:val="002C1E32"/>
    <w:rsid w:val="002C25A2"/>
    <w:rsid w:val="002C4A96"/>
    <w:rsid w:val="002C6AC4"/>
    <w:rsid w:val="002E1789"/>
    <w:rsid w:val="002E6636"/>
    <w:rsid w:val="002F49BD"/>
    <w:rsid w:val="002F6BE5"/>
    <w:rsid w:val="0030594D"/>
    <w:rsid w:val="003121B6"/>
    <w:rsid w:val="00316D0E"/>
    <w:rsid w:val="003255ED"/>
    <w:rsid w:val="00330A7F"/>
    <w:rsid w:val="00360A02"/>
    <w:rsid w:val="00374309"/>
    <w:rsid w:val="00377FA1"/>
    <w:rsid w:val="00385148"/>
    <w:rsid w:val="0038699A"/>
    <w:rsid w:val="00392761"/>
    <w:rsid w:val="00392B56"/>
    <w:rsid w:val="003A06BE"/>
    <w:rsid w:val="003A4BED"/>
    <w:rsid w:val="003B2291"/>
    <w:rsid w:val="003C49D9"/>
    <w:rsid w:val="003E2D50"/>
    <w:rsid w:val="003E30A3"/>
    <w:rsid w:val="003E7239"/>
    <w:rsid w:val="003E7842"/>
    <w:rsid w:val="003F7B7B"/>
    <w:rsid w:val="0042663B"/>
    <w:rsid w:val="00426E56"/>
    <w:rsid w:val="0044429F"/>
    <w:rsid w:val="00451B72"/>
    <w:rsid w:val="00460C56"/>
    <w:rsid w:val="00464364"/>
    <w:rsid w:val="00467ED8"/>
    <w:rsid w:val="00472220"/>
    <w:rsid w:val="00472EE9"/>
    <w:rsid w:val="00476DB7"/>
    <w:rsid w:val="004922D9"/>
    <w:rsid w:val="00495B98"/>
    <w:rsid w:val="004A1E36"/>
    <w:rsid w:val="004B565E"/>
    <w:rsid w:val="004C3591"/>
    <w:rsid w:val="004E46AE"/>
    <w:rsid w:val="0050151C"/>
    <w:rsid w:val="005076A2"/>
    <w:rsid w:val="005224EB"/>
    <w:rsid w:val="00541981"/>
    <w:rsid w:val="00544CE6"/>
    <w:rsid w:val="00544D02"/>
    <w:rsid w:val="005450C9"/>
    <w:rsid w:val="00554BC7"/>
    <w:rsid w:val="00555399"/>
    <w:rsid w:val="00566960"/>
    <w:rsid w:val="00576E27"/>
    <w:rsid w:val="005935B6"/>
    <w:rsid w:val="005B187D"/>
    <w:rsid w:val="005C7D6A"/>
    <w:rsid w:val="005D3B07"/>
    <w:rsid w:val="005D66DB"/>
    <w:rsid w:val="005E2130"/>
    <w:rsid w:val="005F08C4"/>
    <w:rsid w:val="005F3306"/>
    <w:rsid w:val="0060357F"/>
    <w:rsid w:val="00605A25"/>
    <w:rsid w:val="006064B7"/>
    <w:rsid w:val="00616ED9"/>
    <w:rsid w:val="00621623"/>
    <w:rsid w:val="00631B41"/>
    <w:rsid w:val="006469A2"/>
    <w:rsid w:val="006519F3"/>
    <w:rsid w:val="0066250B"/>
    <w:rsid w:val="00673AF1"/>
    <w:rsid w:val="00674F92"/>
    <w:rsid w:val="00692C68"/>
    <w:rsid w:val="00692CD0"/>
    <w:rsid w:val="006A5167"/>
    <w:rsid w:val="006C411A"/>
    <w:rsid w:val="006C4345"/>
    <w:rsid w:val="006E4A51"/>
    <w:rsid w:val="006F4813"/>
    <w:rsid w:val="00702212"/>
    <w:rsid w:val="00710C9A"/>
    <w:rsid w:val="00726EC3"/>
    <w:rsid w:val="00732D82"/>
    <w:rsid w:val="00737460"/>
    <w:rsid w:val="007429AF"/>
    <w:rsid w:val="00745C0E"/>
    <w:rsid w:val="007463DC"/>
    <w:rsid w:val="00750055"/>
    <w:rsid w:val="00750EC3"/>
    <w:rsid w:val="00766EA0"/>
    <w:rsid w:val="00776513"/>
    <w:rsid w:val="007A00AA"/>
    <w:rsid w:val="007B2E6B"/>
    <w:rsid w:val="007B625B"/>
    <w:rsid w:val="007D1CF9"/>
    <w:rsid w:val="007D36F3"/>
    <w:rsid w:val="007E1927"/>
    <w:rsid w:val="007F0E22"/>
    <w:rsid w:val="007F3F57"/>
    <w:rsid w:val="00804E5C"/>
    <w:rsid w:val="008077A1"/>
    <w:rsid w:val="008112FB"/>
    <w:rsid w:val="00811D1D"/>
    <w:rsid w:val="00813A85"/>
    <w:rsid w:val="00822ED7"/>
    <w:rsid w:val="0083326A"/>
    <w:rsid w:val="00860EF5"/>
    <w:rsid w:val="00862BDF"/>
    <w:rsid w:val="00867210"/>
    <w:rsid w:val="008769F6"/>
    <w:rsid w:val="00876BF8"/>
    <w:rsid w:val="00884EAA"/>
    <w:rsid w:val="00890615"/>
    <w:rsid w:val="008A75FF"/>
    <w:rsid w:val="008D5A78"/>
    <w:rsid w:val="008E5AD6"/>
    <w:rsid w:val="008F362C"/>
    <w:rsid w:val="009076E5"/>
    <w:rsid w:val="00911858"/>
    <w:rsid w:val="00923992"/>
    <w:rsid w:val="00927387"/>
    <w:rsid w:val="0092750B"/>
    <w:rsid w:val="00933103"/>
    <w:rsid w:val="0094088F"/>
    <w:rsid w:val="009613D0"/>
    <w:rsid w:val="009B27D8"/>
    <w:rsid w:val="009C3DB9"/>
    <w:rsid w:val="009C57DD"/>
    <w:rsid w:val="009F163E"/>
    <w:rsid w:val="009F182F"/>
    <w:rsid w:val="009F3696"/>
    <w:rsid w:val="00A0285F"/>
    <w:rsid w:val="00A038DB"/>
    <w:rsid w:val="00A12AC4"/>
    <w:rsid w:val="00A14A5F"/>
    <w:rsid w:val="00A16E88"/>
    <w:rsid w:val="00A33701"/>
    <w:rsid w:val="00A41A07"/>
    <w:rsid w:val="00A61332"/>
    <w:rsid w:val="00A61C45"/>
    <w:rsid w:val="00A646CA"/>
    <w:rsid w:val="00A86793"/>
    <w:rsid w:val="00A90EE5"/>
    <w:rsid w:val="00A93D23"/>
    <w:rsid w:val="00A96E67"/>
    <w:rsid w:val="00AA10B9"/>
    <w:rsid w:val="00AB2F06"/>
    <w:rsid w:val="00AB5C50"/>
    <w:rsid w:val="00AD053D"/>
    <w:rsid w:val="00AD077C"/>
    <w:rsid w:val="00AD091A"/>
    <w:rsid w:val="00AF698B"/>
    <w:rsid w:val="00B0162E"/>
    <w:rsid w:val="00B021B6"/>
    <w:rsid w:val="00B125B0"/>
    <w:rsid w:val="00B13704"/>
    <w:rsid w:val="00B15FCF"/>
    <w:rsid w:val="00B2104A"/>
    <w:rsid w:val="00B35C32"/>
    <w:rsid w:val="00B42D90"/>
    <w:rsid w:val="00B45FCA"/>
    <w:rsid w:val="00B46C2C"/>
    <w:rsid w:val="00B61037"/>
    <w:rsid w:val="00B669E2"/>
    <w:rsid w:val="00B66A0B"/>
    <w:rsid w:val="00B67A4E"/>
    <w:rsid w:val="00B7173A"/>
    <w:rsid w:val="00B8029C"/>
    <w:rsid w:val="00B83E06"/>
    <w:rsid w:val="00B87A36"/>
    <w:rsid w:val="00BA1179"/>
    <w:rsid w:val="00BA2905"/>
    <w:rsid w:val="00BB4AE8"/>
    <w:rsid w:val="00BB6BA2"/>
    <w:rsid w:val="00BB75FB"/>
    <w:rsid w:val="00BC0258"/>
    <w:rsid w:val="00BC4AA8"/>
    <w:rsid w:val="00BD570B"/>
    <w:rsid w:val="00BE2A1D"/>
    <w:rsid w:val="00BF380F"/>
    <w:rsid w:val="00C010C5"/>
    <w:rsid w:val="00C02032"/>
    <w:rsid w:val="00C06BF1"/>
    <w:rsid w:val="00C2720B"/>
    <w:rsid w:val="00C35530"/>
    <w:rsid w:val="00C4353F"/>
    <w:rsid w:val="00C45020"/>
    <w:rsid w:val="00C63080"/>
    <w:rsid w:val="00C70F69"/>
    <w:rsid w:val="00C80D6A"/>
    <w:rsid w:val="00CA60E2"/>
    <w:rsid w:val="00CB4029"/>
    <w:rsid w:val="00CC324B"/>
    <w:rsid w:val="00D027EB"/>
    <w:rsid w:val="00D04BCB"/>
    <w:rsid w:val="00D05089"/>
    <w:rsid w:val="00D13DE4"/>
    <w:rsid w:val="00D21A9E"/>
    <w:rsid w:val="00D42157"/>
    <w:rsid w:val="00D45311"/>
    <w:rsid w:val="00D46A7C"/>
    <w:rsid w:val="00D53D50"/>
    <w:rsid w:val="00D553A7"/>
    <w:rsid w:val="00D625A9"/>
    <w:rsid w:val="00D6473E"/>
    <w:rsid w:val="00D7267F"/>
    <w:rsid w:val="00D739D0"/>
    <w:rsid w:val="00D77AAA"/>
    <w:rsid w:val="00D811C5"/>
    <w:rsid w:val="00D911C6"/>
    <w:rsid w:val="00D912DF"/>
    <w:rsid w:val="00D93798"/>
    <w:rsid w:val="00D95AB4"/>
    <w:rsid w:val="00DB3714"/>
    <w:rsid w:val="00DC24CF"/>
    <w:rsid w:val="00DC295D"/>
    <w:rsid w:val="00DC3095"/>
    <w:rsid w:val="00DD05C6"/>
    <w:rsid w:val="00DD3698"/>
    <w:rsid w:val="00DD5EBE"/>
    <w:rsid w:val="00DE3D3A"/>
    <w:rsid w:val="00DF3EFF"/>
    <w:rsid w:val="00DF4BB8"/>
    <w:rsid w:val="00E007E6"/>
    <w:rsid w:val="00E0671D"/>
    <w:rsid w:val="00E11921"/>
    <w:rsid w:val="00E14576"/>
    <w:rsid w:val="00E23F11"/>
    <w:rsid w:val="00E24113"/>
    <w:rsid w:val="00E258E4"/>
    <w:rsid w:val="00E40931"/>
    <w:rsid w:val="00E47C29"/>
    <w:rsid w:val="00E555C5"/>
    <w:rsid w:val="00E83C61"/>
    <w:rsid w:val="00E979B6"/>
    <w:rsid w:val="00EA5E27"/>
    <w:rsid w:val="00EB0103"/>
    <w:rsid w:val="00EB77F7"/>
    <w:rsid w:val="00EC47DC"/>
    <w:rsid w:val="00EE6BEF"/>
    <w:rsid w:val="00EF50A4"/>
    <w:rsid w:val="00EF607F"/>
    <w:rsid w:val="00EF6B6D"/>
    <w:rsid w:val="00F01F72"/>
    <w:rsid w:val="00F24406"/>
    <w:rsid w:val="00F33F01"/>
    <w:rsid w:val="00F44FB9"/>
    <w:rsid w:val="00F50D46"/>
    <w:rsid w:val="00F62324"/>
    <w:rsid w:val="00F6598B"/>
    <w:rsid w:val="00F66863"/>
    <w:rsid w:val="00F716E6"/>
    <w:rsid w:val="00F7213A"/>
    <w:rsid w:val="00F802A4"/>
    <w:rsid w:val="00F90F18"/>
    <w:rsid w:val="00FA15E5"/>
    <w:rsid w:val="00FB5E82"/>
    <w:rsid w:val="00FC2525"/>
    <w:rsid w:val="00FE0C3C"/>
    <w:rsid w:val="00FE3B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C5D09"/>
  <w15:docId w15:val="{1894542C-E6A1-4C80-90B2-667AFF7B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8" w:lineRule="auto"/>
      <w:ind w:left="360" w:right="516" w:hanging="10"/>
      <w:jc w:val="both"/>
    </w:pPr>
    <w:rPr>
      <w:rFonts w:ascii="Arial" w:eastAsia="Arial" w:hAnsi="Arial" w:cs="Arial"/>
      <w:color w:val="000000"/>
      <w:sz w:val="21"/>
    </w:rPr>
  </w:style>
  <w:style w:type="paragraph" w:styleId="Ttulo1">
    <w:name w:val="heading 1"/>
    <w:next w:val="Normal"/>
    <w:link w:val="Ttulo1Car"/>
    <w:uiPriority w:val="9"/>
    <w:unhideWhenUsed/>
    <w:qFormat/>
    <w:rsid w:val="00AA10B9"/>
    <w:pPr>
      <w:keepNext/>
      <w:keepLines/>
      <w:spacing w:after="0"/>
      <w:ind w:left="10" w:right="166"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0" w:line="248" w:lineRule="auto"/>
      <w:ind w:left="10" w:right="166" w:hanging="10"/>
      <w:outlineLvl w:val="1"/>
    </w:pPr>
    <w:rPr>
      <w:rFonts w:ascii="Arial" w:eastAsia="Arial" w:hAnsi="Arial" w:cs="Arial"/>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A10B9"/>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B5C50"/>
    <w:pPr>
      <w:ind w:left="720"/>
      <w:contextualSpacing/>
    </w:pPr>
  </w:style>
  <w:style w:type="paragraph" w:styleId="Encabezado">
    <w:name w:val="header"/>
    <w:basedOn w:val="Normal"/>
    <w:link w:val="EncabezadoCar"/>
    <w:unhideWhenUsed/>
    <w:rsid w:val="00074F0D"/>
    <w:pPr>
      <w:tabs>
        <w:tab w:val="center" w:pos="4419"/>
        <w:tab w:val="right" w:pos="8838"/>
      </w:tabs>
      <w:spacing w:after="0" w:line="240" w:lineRule="auto"/>
    </w:pPr>
  </w:style>
  <w:style w:type="character" w:customStyle="1" w:styleId="EncabezadoCar">
    <w:name w:val="Encabezado Car"/>
    <w:basedOn w:val="Fuentedeprrafopredeter"/>
    <w:link w:val="Encabezado"/>
    <w:rsid w:val="00074F0D"/>
    <w:rPr>
      <w:rFonts w:ascii="Arial" w:eastAsia="Arial" w:hAnsi="Arial" w:cs="Arial"/>
      <w:color w:val="000000"/>
      <w:sz w:val="21"/>
    </w:rPr>
  </w:style>
  <w:style w:type="paragraph" w:styleId="Piedepgina">
    <w:name w:val="footer"/>
    <w:basedOn w:val="Normal"/>
    <w:link w:val="PiedepginaCar"/>
    <w:uiPriority w:val="99"/>
    <w:unhideWhenUsed/>
    <w:rsid w:val="00074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F0D"/>
    <w:rPr>
      <w:rFonts w:ascii="Arial" w:eastAsia="Arial" w:hAnsi="Arial" w:cs="Arial"/>
      <w:color w:val="000000"/>
      <w:sz w:val="21"/>
    </w:rPr>
  </w:style>
  <w:style w:type="paragraph" w:styleId="Textodeglobo">
    <w:name w:val="Balloon Text"/>
    <w:basedOn w:val="Normal"/>
    <w:link w:val="TextodegloboCar"/>
    <w:uiPriority w:val="99"/>
    <w:semiHidden/>
    <w:unhideWhenUsed/>
    <w:rsid w:val="000744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4CB"/>
    <w:rPr>
      <w:rFonts w:ascii="Segoe UI" w:eastAsia="Arial" w:hAnsi="Segoe UI" w:cs="Segoe UI"/>
      <w:color w:val="000000"/>
      <w:sz w:val="18"/>
      <w:szCs w:val="18"/>
    </w:rPr>
  </w:style>
  <w:style w:type="table" w:styleId="Tablaconcuadrcula">
    <w:name w:val="Table Grid"/>
    <w:basedOn w:val="Tablanormal"/>
    <w:uiPriority w:val="39"/>
    <w:rsid w:val="000054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636"/>
    <w:pPr>
      <w:autoSpaceDE w:val="0"/>
      <w:autoSpaceDN w:val="0"/>
      <w:adjustRightInd w:val="0"/>
      <w:spacing w:line="276" w:lineRule="auto"/>
    </w:pPr>
    <w:rPr>
      <w:rFonts w:ascii="Tahoma" w:eastAsia="Times New Roman" w:hAnsi="Tahoma" w:cs="Tahoma"/>
      <w:color w:val="000000"/>
      <w:sz w:val="24"/>
      <w:szCs w:val="24"/>
    </w:rPr>
  </w:style>
  <w:style w:type="paragraph" w:customStyle="1" w:styleId="bolivar">
    <w:name w:val="bolivar"/>
    <w:basedOn w:val="Ttulo1"/>
    <w:link w:val="bolivarCar"/>
    <w:autoRedefine/>
    <w:qFormat/>
    <w:rsid w:val="002E6636"/>
    <w:pPr>
      <w:pBdr>
        <w:bottom w:val="single" w:sz="4" w:space="2" w:color="ED7D31"/>
      </w:pBdr>
      <w:spacing w:before="360" w:after="120" w:line="240" w:lineRule="auto"/>
      <w:ind w:left="0" w:right="0" w:firstLine="0"/>
    </w:pPr>
    <w:rPr>
      <w:rFonts w:ascii="Verdana Ref" w:eastAsia="SimSun" w:hAnsi="Verdana Ref" w:cs="Times New Roman"/>
      <w:color w:val="961229"/>
      <w:sz w:val="20"/>
      <w:szCs w:val="20"/>
    </w:rPr>
  </w:style>
  <w:style w:type="character" w:customStyle="1" w:styleId="bolivarCar">
    <w:name w:val="bolivar Car"/>
    <w:link w:val="bolivar"/>
    <w:rsid w:val="002E6636"/>
    <w:rPr>
      <w:rFonts w:ascii="Verdana Ref" w:eastAsia="SimSun" w:hAnsi="Verdana Ref" w:cs="Times New Roman"/>
      <w:b/>
      <w:color w:val="961229"/>
      <w:sz w:val="20"/>
      <w:szCs w:val="20"/>
    </w:rPr>
  </w:style>
  <w:style w:type="paragraph" w:styleId="TDC2">
    <w:name w:val="toc 2"/>
    <w:basedOn w:val="Normal"/>
    <w:next w:val="Normal"/>
    <w:autoRedefine/>
    <w:uiPriority w:val="39"/>
    <w:unhideWhenUsed/>
    <w:rsid w:val="002C6AC4"/>
    <w:pPr>
      <w:tabs>
        <w:tab w:val="left" w:pos="880"/>
        <w:tab w:val="right" w:leader="dot" w:pos="8828"/>
      </w:tabs>
      <w:spacing w:after="100" w:line="276" w:lineRule="auto"/>
      <w:ind w:left="220" w:right="0" w:firstLine="0"/>
      <w:jc w:val="left"/>
    </w:pPr>
    <w:rPr>
      <w:rFonts w:ascii="Tahoma" w:eastAsia="Times New Roman" w:hAnsi="Tahoma" w:cs="Tahoma"/>
      <w:noProof/>
      <w:color w:val="auto"/>
      <w:szCs w:val="21"/>
      <w:lang w:val="es-ES"/>
    </w:rPr>
  </w:style>
  <w:style w:type="paragraph" w:styleId="Textoindependiente">
    <w:name w:val="Body Text"/>
    <w:basedOn w:val="Normal"/>
    <w:link w:val="TextoindependienteCar"/>
    <w:rsid w:val="002C6AC4"/>
    <w:pPr>
      <w:suppressAutoHyphens/>
      <w:spacing w:after="0" w:line="240" w:lineRule="auto"/>
      <w:ind w:left="0" w:right="0" w:firstLine="0"/>
    </w:pPr>
    <w:rPr>
      <w:rFonts w:ascii="Tahoma" w:eastAsia="Times New Roman" w:hAnsi="Tahoma" w:cs="Times New Roman"/>
      <w:color w:val="auto"/>
      <w:kern w:val="1"/>
      <w:sz w:val="24"/>
      <w:szCs w:val="20"/>
      <w:lang w:val="es-ES" w:eastAsia="ar-SA"/>
    </w:rPr>
  </w:style>
  <w:style w:type="character" w:customStyle="1" w:styleId="TextoindependienteCar">
    <w:name w:val="Texto independiente Car"/>
    <w:basedOn w:val="Fuentedeprrafopredeter"/>
    <w:link w:val="Textoindependiente"/>
    <w:rsid w:val="002C6AC4"/>
    <w:rPr>
      <w:rFonts w:ascii="Tahoma" w:eastAsia="Times New Roman" w:hAnsi="Tahoma" w:cs="Times New Roman"/>
      <w:kern w:val="1"/>
      <w:sz w:val="24"/>
      <w:szCs w:val="20"/>
      <w:lang w:val="es-ES" w:eastAsia="ar-SA"/>
    </w:rPr>
  </w:style>
  <w:style w:type="character" w:styleId="Hipervnculo">
    <w:name w:val="Hyperlink"/>
    <w:basedOn w:val="Fuentedeprrafopredeter"/>
    <w:uiPriority w:val="99"/>
    <w:unhideWhenUsed/>
    <w:rsid w:val="00F62324"/>
    <w:rPr>
      <w:color w:val="0563C1" w:themeColor="hyperlink"/>
      <w:u w:val="single"/>
    </w:rPr>
  </w:style>
  <w:style w:type="character" w:styleId="Hipervnculovisitado">
    <w:name w:val="FollowedHyperlink"/>
    <w:basedOn w:val="Fuentedeprrafopredeter"/>
    <w:uiPriority w:val="99"/>
    <w:semiHidden/>
    <w:unhideWhenUsed/>
    <w:rsid w:val="00813A85"/>
    <w:rPr>
      <w:color w:val="954F72" w:themeColor="followedHyperlink"/>
      <w:u w:val="single"/>
    </w:rPr>
  </w:style>
  <w:style w:type="paragraph" w:styleId="NormalWeb">
    <w:name w:val="Normal (Web)"/>
    <w:basedOn w:val="Normal"/>
    <w:uiPriority w:val="99"/>
    <w:unhideWhenUsed/>
    <w:rsid w:val="00C70F6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Tablaconcuadrcula11">
    <w:name w:val="Tabla con cuadrícula11"/>
    <w:basedOn w:val="Tablanormal"/>
    <w:next w:val="Tablaconcuadrcula"/>
    <w:uiPriority w:val="59"/>
    <w:rsid w:val="00177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7">
    <w:name w:val="estilo7"/>
    <w:basedOn w:val="Fuentedeprrafopredeter"/>
    <w:rsid w:val="006F4813"/>
  </w:style>
  <w:style w:type="character" w:styleId="Textoennegrita">
    <w:name w:val="Strong"/>
    <w:basedOn w:val="Fuentedeprrafopredeter"/>
    <w:uiPriority w:val="22"/>
    <w:qFormat/>
    <w:rsid w:val="006F4813"/>
    <w:rPr>
      <w:b/>
      <w:bCs/>
    </w:rPr>
  </w:style>
  <w:style w:type="paragraph" w:styleId="Sinespaciado">
    <w:name w:val="No Spacing"/>
    <w:uiPriority w:val="1"/>
    <w:qFormat/>
    <w:rsid w:val="00D027EB"/>
    <w:pPr>
      <w:spacing w:after="0" w:line="240" w:lineRule="auto"/>
      <w:jc w:val="center"/>
    </w:pPr>
    <w:rPr>
      <w:rFonts w:ascii="Arial" w:hAnsi="Arial"/>
      <w:b/>
      <w:sz w:val="24"/>
      <w:lang w:val="es-MX" w:eastAsia="es-MX"/>
    </w:rPr>
  </w:style>
  <w:style w:type="character" w:customStyle="1" w:styleId="UnresolvedMention">
    <w:name w:val="Unresolved Mention"/>
    <w:basedOn w:val="Fuentedeprrafopredeter"/>
    <w:uiPriority w:val="99"/>
    <w:semiHidden/>
    <w:unhideWhenUsed/>
    <w:rsid w:val="00F802A4"/>
    <w:rPr>
      <w:color w:val="605E5C"/>
      <w:shd w:val="clear" w:color="auto" w:fill="E1DFDD"/>
    </w:rPr>
  </w:style>
  <w:style w:type="paragraph" w:styleId="TtuloTDC">
    <w:name w:val="TOC Heading"/>
    <w:basedOn w:val="Ttulo1"/>
    <w:next w:val="Normal"/>
    <w:uiPriority w:val="39"/>
    <w:unhideWhenUsed/>
    <w:qFormat/>
    <w:rsid w:val="00CC324B"/>
    <w:pPr>
      <w:spacing w:before="24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CC324B"/>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2DB2-A4A1-4CD1-BD33-56E827C5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12841</Words>
  <Characters>70627</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Programa de gestion de la seguridad y salud en el trabajo wilson cardona</vt:lpstr>
    </vt:vector>
  </TitlesOfParts>
  <Company/>
  <LinksUpToDate>false</LinksUpToDate>
  <CharactersWithSpaces>83302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gestion de la seguridad y salud en el trabajo wilson cardona</dc:title>
  <dc:subject/>
  <cp:keywords/>
  <cp:lastModifiedBy>DELL</cp:lastModifiedBy>
  <cp:revision>6</cp:revision>
  <cp:lastPrinted>2016-05-27T16:40:00Z</cp:lastPrinted>
  <dcterms:created xsi:type="dcterms:W3CDTF">2020-10-22T01:57:00Z</dcterms:created>
  <dcterms:modified xsi:type="dcterms:W3CDTF">2020-10-23T00:27:00Z</dcterms:modified>
</cp:coreProperties>
</file>